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67E7" w14:textId="4DB254DB" w:rsidR="00592515" w:rsidRPr="00BE5C3D" w:rsidRDefault="00592515" w:rsidP="00BE5C3D">
      <w:pPr>
        <w:jc w:val="center"/>
        <w:rPr>
          <w:rFonts w:ascii="Work Sans" w:hAnsi="Work Sans" w:cs="Arial"/>
          <w:b/>
        </w:rPr>
      </w:pPr>
      <w:r w:rsidRPr="00BE5C3D">
        <w:rPr>
          <w:noProof/>
        </w:rPr>
        <w:drawing>
          <wp:anchor distT="0" distB="0" distL="114300" distR="114300" simplePos="0" relativeHeight="251661312" behindDoc="0" locked="0" layoutInCell="1" allowOverlap="1" wp14:anchorId="73A0D496" wp14:editId="29362CF8">
            <wp:simplePos x="0" y="0"/>
            <wp:positionH relativeFrom="page">
              <wp:posOffset>5332719</wp:posOffset>
            </wp:positionH>
            <wp:positionV relativeFrom="topMargin">
              <wp:align>bottom</wp:align>
            </wp:positionV>
            <wp:extent cx="2162175" cy="786765"/>
            <wp:effectExtent l="0" t="0" r="0" b="0"/>
            <wp:wrapNone/>
            <wp:docPr id="1265577012" name="Picture 12655770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99525" name="Picture 1229699525">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217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C3D">
        <w:rPr>
          <w:rFonts w:ascii="Work Sans" w:hAnsi="Work Sans" w:cs="Arial"/>
          <w:b/>
        </w:rPr>
        <w:t>JOB DESCRIPTION</w:t>
      </w:r>
    </w:p>
    <w:p w14:paraId="2155D25A" w14:textId="013E4A3A" w:rsidR="00592515" w:rsidRPr="00BE5C3D" w:rsidRDefault="00592515" w:rsidP="00BE5C3D">
      <w:pPr>
        <w:rPr>
          <w:rFonts w:ascii="Work Sans" w:hAnsi="Work Sans" w:cs="Arial"/>
          <w:b/>
        </w:rPr>
      </w:pPr>
    </w:p>
    <w:p w14:paraId="74737A78" w14:textId="77777777" w:rsidR="00592515" w:rsidRPr="006F7B96" w:rsidRDefault="00592515" w:rsidP="00BE5C3D">
      <w:pPr>
        <w:rPr>
          <w:rFonts w:ascii="Work Sans" w:hAnsi="Work Sans" w:cs="Arial"/>
          <w:b/>
        </w:rPr>
      </w:pPr>
    </w:p>
    <w:p w14:paraId="419F9D22" w14:textId="70A2FFF1" w:rsidR="00592515" w:rsidRPr="006F7B96" w:rsidRDefault="00592515" w:rsidP="00BE5C3D">
      <w:pPr>
        <w:rPr>
          <w:rFonts w:ascii="Work Sans" w:hAnsi="Work Sans" w:cs="Arial"/>
          <w:bCs/>
        </w:rPr>
      </w:pPr>
      <w:r w:rsidRPr="006F7B96">
        <w:rPr>
          <w:rFonts w:ascii="Work Sans" w:hAnsi="Work Sans" w:cs="Arial"/>
          <w:b/>
        </w:rPr>
        <w:t xml:space="preserve">Job Title: </w:t>
      </w:r>
      <w:r w:rsidR="0089702F" w:rsidRPr="006F7B96">
        <w:rPr>
          <w:rFonts w:ascii="Work Sans" w:hAnsi="Work Sans" w:cs="Arial"/>
          <w:bCs/>
        </w:rPr>
        <w:t>Professor of Marketing</w:t>
      </w:r>
    </w:p>
    <w:p w14:paraId="3037FACA" w14:textId="77777777" w:rsidR="0089702F" w:rsidRPr="006F7B96" w:rsidRDefault="0089702F" w:rsidP="00BE5C3D">
      <w:pPr>
        <w:rPr>
          <w:rFonts w:ascii="Work Sans" w:hAnsi="Work Sans" w:cs="Arial"/>
          <w:b/>
        </w:rPr>
      </w:pPr>
    </w:p>
    <w:p w14:paraId="235BFF04" w14:textId="3408A17D" w:rsidR="00592515" w:rsidRPr="006F7B96" w:rsidRDefault="00592515" w:rsidP="00BE5C3D">
      <w:pPr>
        <w:rPr>
          <w:rFonts w:ascii="Work Sans" w:hAnsi="Work Sans" w:cs="Arial"/>
          <w:b/>
        </w:rPr>
      </w:pPr>
      <w:r w:rsidRPr="006F7B96">
        <w:rPr>
          <w:rFonts w:ascii="Work Sans" w:hAnsi="Work Sans" w:cs="Arial"/>
          <w:b/>
        </w:rPr>
        <w:t xml:space="preserve">Grade: </w:t>
      </w:r>
      <w:r w:rsidR="00D97F74" w:rsidRPr="006F7B96">
        <w:rPr>
          <w:rFonts w:ascii="Work Sans" w:hAnsi="Work Sans" w:cs="Arial"/>
          <w:bCs/>
        </w:rPr>
        <w:t>AC5</w:t>
      </w:r>
    </w:p>
    <w:p w14:paraId="1B52F1E1" w14:textId="77777777" w:rsidR="00592515" w:rsidRPr="006F7B96" w:rsidRDefault="00592515" w:rsidP="00BE5C3D">
      <w:pPr>
        <w:rPr>
          <w:rFonts w:ascii="Work Sans" w:hAnsi="Work Sans" w:cs="Arial"/>
          <w:b/>
        </w:rPr>
      </w:pPr>
    </w:p>
    <w:p w14:paraId="58160BC5" w14:textId="20C349C4" w:rsidR="00592515" w:rsidRPr="006F7B96" w:rsidRDefault="00592515" w:rsidP="00BE5C3D">
      <w:pPr>
        <w:rPr>
          <w:rFonts w:ascii="Work Sans" w:hAnsi="Work Sans" w:cs="Arial"/>
          <w:b/>
        </w:rPr>
      </w:pPr>
      <w:r w:rsidRPr="006F7B96">
        <w:rPr>
          <w:rFonts w:ascii="Work Sans" w:hAnsi="Work Sans" w:cs="Arial"/>
          <w:b/>
        </w:rPr>
        <w:t xml:space="preserve">Department: </w:t>
      </w:r>
      <w:r w:rsidR="009C03C8" w:rsidRPr="006F7B96">
        <w:rPr>
          <w:rFonts w:ascii="Work Sans" w:hAnsi="Work Sans" w:cs="Arial"/>
          <w:bCs/>
        </w:rPr>
        <w:t>School of Management and Marketing</w:t>
      </w:r>
    </w:p>
    <w:p w14:paraId="60CE65E6" w14:textId="77777777" w:rsidR="00592515" w:rsidRPr="006F7B96" w:rsidRDefault="00592515" w:rsidP="00BE5C3D">
      <w:pPr>
        <w:rPr>
          <w:rFonts w:ascii="Work Sans" w:hAnsi="Work Sans" w:cs="Arial"/>
          <w:b/>
        </w:rPr>
      </w:pPr>
    </w:p>
    <w:p w14:paraId="69280085" w14:textId="7A72DCD0" w:rsidR="00592515" w:rsidRPr="006F7B96" w:rsidRDefault="00592515" w:rsidP="00BE5C3D">
      <w:pPr>
        <w:rPr>
          <w:rFonts w:ascii="Work Sans" w:hAnsi="Work Sans" w:cs="Arial"/>
          <w:b/>
        </w:rPr>
      </w:pPr>
      <w:r w:rsidRPr="006F7B96">
        <w:rPr>
          <w:rFonts w:ascii="Work Sans" w:hAnsi="Work Sans" w:cs="Arial"/>
          <w:b/>
        </w:rPr>
        <w:t>Responsible to:</w:t>
      </w:r>
      <w:r w:rsidRPr="006F7B96">
        <w:rPr>
          <w:rFonts w:ascii="Work Sans" w:hAnsi="Work Sans"/>
          <w:bCs/>
        </w:rPr>
        <w:t xml:space="preserve"> </w:t>
      </w:r>
      <w:r w:rsidR="00757333" w:rsidRPr="006F7B96">
        <w:rPr>
          <w:rFonts w:ascii="Work Sans" w:hAnsi="Work Sans" w:cs="Arial"/>
          <w:bCs/>
        </w:rPr>
        <w:t>Head of School</w:t>
      </w:r>
    </w:p>
    <w:p w14:paraId="3EA8D199" w14:textId="77777777" w:rsidR="00592515" w:rsidRPr="006F7B96" w:rsidRDefault="00592515" w:rsidP="00BE5C3D">
      <w:pPr>
        <w:rPr>
          <w:rFonts w:ascii="Work Sans" w:hAnsi="Work Sans" w:cs="Arial"/>
          <w:b/>
        </w:rPr>
      </w:pPr>
    </w:p>
    <w:p w14:paraId="6D7DA7E8" w14:textId="4429DDB4" w:rsidR="00592515" w:rsidRPr="006F7B96" w:rsidRDefault="00592515" w:rsidP="00BE5C3D">
      <w:pPr>
        <w:rPr>
          <w:rFonts w:ascii="Work Sans" w:hAnsi="Work Sans" w:cs="Arial"/>
          <w:b/>
        </w:rPr>
      </w:pPr>
      <w:r w:rsidRPr="006F7B96">
        <w:rPr>
          <w:rFonts w:ascii="Work Sans" w:hAnsi="Work Sans" w:cs="Arial"/>
          <w:b/>
        </w:rPr>
        <w:t xml:space="preserve">Responsible for: </w:t>
      </w:r>
      <w:r w:rsidR="00C80E31" w:rsidRPr="006F7B96">
        <w:rPr>
          <w:rFonts w:ascii="Work Sans" w:hAnsi="Work Sans" w:cs="Arial"/>
          <w:bCs/>
        </w:rPr>
        <w:t>N/A</w:t>
      </w:r>
    </w:p>
    <w:p w14:paraId="089F5A82" w14:textId="77777777" w:rsidR="00592515" w:rsidRPr="006F7B96" w:rsidRDefault="00592515" w:rsidP="00BE5C3D">
      <w:pPr>
        <w:rPr>
          <w:rFonts w:ascii="Work Sans" w:hAnsi="Work Sans" w:cs="Arial"/>
          <w:b/>
        </w:rPr>
      </w:pPr>
    </w:p>
    <w:p w14:paraId="645FDE01" w14:textId="55BC09DC" w:rsidR="00592515" w:rsidRPr="006F7B96" w:rsidRDefault="00592515" w:rsidP="00BE5C3D">
      <w:pPr>
        <w:rPr>
          <w:rFonts w:ascii="Work Sans" w:hAnsi="Work Sans" w:cs="Arial"/>
          <w:bCs/>
        </w:rPr>
      </w:pPr>
      <w:r w:rsidRPr="006F7B96">
        <w:rPr>
          <w:rFonts w:ascii="Work Sans" w:hAnsi="Work Sans" w:cs="Arial"/>
          <w:b/>
        </w:rPr>
        <w:t>Key Contacts:</w:t>
      </w:r>
      <w:r w:rsidRPr="006F7B96">
        <w:rPr>
          <w:rFonts w:ascii="Work Sans" w:hAnsi="Work Sans"/>
        </w:rPr>
        <w:t xml:space="preserve"> </w:t>
      </w:r>
      <w:r w:rsidR="00482C38" w:rsidRPr="006F7B96">
        <w:rPr>
          <w:rFonts w:ascii="Work Sans" w:hAnsi="Work Sans" w:cs="Arial"/>
          <w:bCs/>
        </w:rPr>
        <w:t>Associate Dean – Research and Knowledge Exchange, Pro Vice-Chancellor and Executive Dean, Research Centre Leads</w:t>
      </w:r>
    </w:p>
    <w:p w14:paraId="0EED8BAA" w14:textId="77777777" w:rsidR="00DE1940" w:rsidRPr="006F7B96" w:rsidRDefault="00DE1940" w:rsidP="00BE5C3D">
      <w:pPr>
        <w:rPr>
          <w:rFonts w:ascii="Work Sans" w:hAnsi="Work Sans" w:cs="Arial"/>
          <w:bCs/>
        </w:rPr>
      </w:pPr>
    </w:p>
    <w:p w14:paraId="5C93F550" w14:textId="6C8E6ABC" w:rsidR="00DE1940" w:rsidRPr="006F7B96" w:rsidRDefault="00DE1940" w:rsidP="00BE5C3D">
      <w:pPr>
        <w:rPr>
          <w:rFonts w:ascii="Work Sans" w:hAnsi="Work Sans" w:cs="Arial"/>
          <w:b/>
        </w:rPr>
      </w:pPr>
      <w:r w:rsidRPr="006F7B96">
        <w:rPr>
          <w:rFonts w:ascii="Work Sans" w:hAnsi="Work Sans" w:cs="Arial"/>
          <w:b/>
        </w:rPr>
        <w:t>Standard Occupational Classification (SoC code):</w:t>
      </w:r>
      <w:r w:rsidRPr="006F7B96">
        <w:rPr>
          <w:rFonts w:ascii="Work Sans" w:hAnsi="Work Sans" w:cs="Arial"/>
          <w:bCs/>
        </w:rPr>
        <w:t xml:space="preserve"> </w:t>
      </w:r>
    </w:p>
    <w:p w14:paraId="4CD4AFB8" w14:textId="77777777" w:rsidR="00592515" w:rsidRPr="006F7B96" w:rsidRDefault="00592515" w:rsidP="00BE5C3D">
      <w:pPr>
        <w:rPr>
          <w:rFonts w:ascii="Work Sans" w:hAnsi="Work Sans"/>
        </w:rPr>
      </w:pPr>
    </w:p>
    <w:p w14:paraId="1665FA24" w14:textId="77777777" w:rsidR="00592515" w:rsidRPr="006F7B96" w:rsidRDefault="00592515" w:rsidP="00BE5C3D">
      <w:pPr>
        <w:rPr>
          <w:rFonts w:ascii="Work Sans" w:hAnsi="Work Sans"/>
        </w:rPr>
      </w:pPr>
      <w:bookmarkStart w:id="0" w:name="_Hlk171677006"/>
      <w:r w:rsidRPr="006F7B96">
        <w:rPr>
          <w:rFonts w:ascii="Work Sans" w:hAnsi="Work Sans" w:cs="Arial"/>
          <w:b/>
        </w:rPr>
        <w:t>Non-Contractual Nature of Role Profile:</w:t>
      </w:r>
      <w:r w:rsidRPr="006F7B96">
        <w:rPr>
          <w:rFonts w:ascii="Work Sans" w:hAnsi="Work Sans"/>
        </w:rPr>
        <w:t xml:space="preserve"> </w:t>
      </w:r>
      <w:r w:rsidRPr="006F7B96">
        <w:rPr>
          <w:rFonts w:ascii="Work Sans" w:hAnsi="Work Sans" w:cs="Arial"/>
          <w:bCs/>
        </w:rPr>
        <w:t>This role profile is non-contractual and provided for guidance. It will be updated and amended from time to time in accordance with the changing needs of the University and the requirements of the job.</w:t>
      </w:r>
    </w:p>
    <w:bookmarkEnd w:id="0"/>
    <w:p w14:paraId="07E4E45F" w14:textId="77777777" w:rsidR="00592515" w:rsidRPr="006F7B96" w:rsidRDefault="00592515" w:rsidP="00BE5C3D">
      <w:pPr>
        <w:rPr>
          <w:rFonts w:ascii="Work Sans" w:hAnsi="Work Sans" w:cs="Arial"/>
          <w:b/>
        </w:rPr>
      </w:pPr>
    </w:p>
    <w:p w14:paraId="7319C303" w14:textId="77777777" w:rsidR="00592515" w:rsidRPr="006F7B96" w:rsidRDefault="00592515" w:rsidP="00BE5C3D">
      <w:pPr>
        <w:rPr>
          <w:rFonts w:ascii="Work Sans" w:hAnsi="Work Sans" w:cs="Arial"/>
          <w:b/>
          <w:bCs/>
        </w:rPr>
      </w:pPr>
      <w:r w:rsidRPr="006F7B96">
        <w:rPr>
          <w:rFonts w:ascii="Work Sans" w:hAnsi="Work Sans" w:cs="Arial"/>
          <w:b/>
          <w:bCs/>
        </w:rPr>
        <w:t>PURPOSE OF ROLE</w:t>
      </w:r>
    </w:p>
    <w:p w14:paraId="36CF7D97" w14:textId="77777777" w:rsidR="00E01BD3" w:rsidRPr="006F7B96" w:rsidRDefault="00E01BD3" w:rsidP="00E01BD3">
      <w:pPr>
        <w:rPr>
          <w:rFonts w:ascii="Work Sans" w:hAnsi="Work Sans" w:cs="Arial"/>
          <w:bCs/>
          <w:iCs/>
        </w:rPr>
      </w:pPr>
      <w:r w:rsidRPr="006F7B96">
        <w:rPr>
          <w:rFonts w:ascii="Work Sans" w:hAnsi="Work Sans" w:cs="Arial"/>
          <w:bCs/>
          <w:lang w:eastAsia="en-GB"/>
        </w:rPr>
        <w:t>To facilitate growth and development of Research and Knowledge Exchange activity and to support the delivery of our plans for REF 2029, Greenwich Business School is looking to appoint a Professor of Marketing.</w:t>
      </w:r>
      <w:r w:rsidRPr="006F7B96">
        <w:rPr>
          <w:rFonts w:ascii="Work Sans" w:hAnsi="Work Sans" w:cs="Arial"/>
          <w:bCs/>
          <w:iCs/>
        </w:rPr>
        <w:t xml:space="preserve"> Post holders are expected at this level to demonstrate local, national and/or international reputation and impact.</w:t>
      </w:r>
      <w:r w:rsidRPr="006F7B96">
        <w:rPr>
          <w:rFonts w:ascii="Work Sans" w:hAnsi="Work Sans" w:cs="Arial"/>
          <w:bCs/>
          <w:lang w:eastAsia="en-GB"/>
        </w:rPr>
        <w:t xml:space="preserve"> </w:t>
      </w:r>
    </w:p>
    <w:p w14:paraId="5111CC77" w14:textId="77777777" w:rsidR="00E01BD3" w:rsidRPr="006F7B96" w:rsidRDefault="00E01BD3" w:rsidP="00E01BD3">
      <w:pPr>
        <w:spacing w:after="16"/>
        <w:rPr>
          <w:rFonts w:ascii="Work Sans" w:hAnsi="Work Sans" w:cs="Arial"/>
          <w:bCs/>
          <w:lang w:eastAsia="en-GB"/>
        </w:rPr>
      </w:pPr>
    </w:p>
    <w:p w14:paraId="3E5B3443" w14:textId="32DDDD6E" w:rsidR="00592515" w:rsidRPr="006F7B96" w:rsidRDefault="00E01BD3" w:rsidP="00E01BD3">
      <w:pPr>
        <w:rPr>
          <w:rFonts w:ascii="Work Sans" w:hAnsi="Work Sans" w:cs="Arial"/>
          <w:bCs/>
        </w:rPr>
      </w:pPr>
      <w:r w:rsidRPr="006F7B96">
        <w:rPr>
          <w:rFonts w:ascii="Work Sans" w:hAnsi="Work Sans" w:cs="Arial"/>
          <w:bCs/>
          <w:lang w:eastAsia="en-GB"/>
        </w:rPr>
        <w:t>The post holder will contribute to the leadership of Research and Knowledge Exchange in the School of Management and Marketing, and have the ability to add value to the University’s objectives in relation to research and/or knowledge exchange. The post holder is therefore expected to have a track record of a sustained body of publications at the highest level, a track record of significant income generation through research funding and/or knowledge exchange, and a commitment to developing/mentoring colleagues to achieve strategic objectives related to research and/or knowledge exchange.</w:t>
      </w:r>
    </w:p>
    <w:p w14:paraId="4BF0D704" w14:textId="77777777" w:rsidR="00592515" w:rsidRPr="006F7B96" w:rsidRDefault="00592515" w:rsidP="00BE5C3D">
      <w:pPr>
        <w:rPr>
          <w:rFonts w:ascii="Work Sans" w:hAnsi="Work Sans" w:cs="Arial"/>
          <w:b/>
          <w:bCs/>
        </w:rPr>
      </w:pPr>
    </w:p>
    <w:p w14:paraId="717584C6" w14:textId="77777777" w:rsidR="00592515" w:rsidRPr="006F7B96" w:rsidRDefault="00592515" w:rsidP="00BE5C3D">
      <w:pPr>
        <w:rPr>
          <w:rFonts w:ascii="Work Sans" w:hAnsi="Work Sans" w:cs="Arial"/>
          <w:b/>
          <w:bCs/>
        </w:rPr>
      </w:pPr>
      <w:r w:rsidRPr="006F7B96">
        <w:rPr>
          <w:rFonts w:ascii="Work Sans" w:hAnsi="Work Sans" w:cs="Arial"/>
          <w:b/>
          <w:bCs/>
        </w:rPr>
        <w:t>KEY ACCOUNTABILITIES</w:t>
      </w:r>
    </w:p>
    <w:p w14:paraId="12E6E1AC" w14:textId="77777777" w:rsidR="00B05CDA" w:rsidRPr="006F7B96" w:rsidRDefault="00B05CDA" w:rsidP="00BE5C3D">
      <w:pPr>
        <w:rPr>
          <w:rFonts w:ascii="Work Sans" w:hAnsi="Work Sans" w:cs="Arial"/>
          <w:b/>
          <w:bCs/>
        </w:rPr>
      </w:pPr>
    </w:p>
    <w:p w14:paraId="44739558" w14:textId="77777777" w:rsidR="00592515" w:rsidRPr="006F7B96" w:rsidRDefault="00592515" w:rsidP="00BE5C3D">
      <w:pPr>
        <w:rPr>
          <w:rFonts w:ascii="Work Sans" w:hAnsi="Work Sans" w:cs="Arial"/>
          <w:b/>
          <w:bCs/>
        </w:rPr>
      </w:pPr>
      <w:r w:rsidRPr="006F7B96">
        <w:rPr>
          <w:rFonts w:ascii="Work Sans" w:hAnsi="Work Sans" w:cs="Arial"/>
          <w:b/>
          <w:bCs/>
        </w:rPr>
        <w:t>Team Specific:</w:t>
      </w:r>
    </w:p>
    <w:p w14:paraId="5BEF25B9" w14:textId="77777777" w:rsidR="00B05CDA" w:rsidRPr="006F7B96" w:rsidRDefault="00B05CDA" w:rsidP="00BE5C3D">
      <w:pPr>
        <w:rPr>
          <w:rFonts w:ascii="Work Sans" w:hAnsi="Work Sans" w:cs="Arial"/>
          <w:b/>
          <w:bCs/>
        </w:rPr>
      </w:pPr>
    </w:p>
    <w:p w14:paraId="690E06F8" w14:textId="77777777" w:rsidR="00A51F20" w:rsidRPr="006F7B96" w:rsidRDefault="00A51F20" w:rsidP="00A51F20">
      <w:pPr>
        <w:numPr>
          <w:ilvl w:val="0"/>
          <w:numId w:val="4"/>
        </w:numPr>
        <w:autoSpaceDE w:val="0"/>
        <w:autoSpaceDN w:val="0"/>
        <w:adjustRightInd w:val="0"/>
        <w:spacing w:before="100" w:beforeAutospacing="1" w:after="160" w:afterAutospacing="1" w:line="259" w:lineRule="auto"/>
        <w:contextualSpacing/>
        <w:rPr>
          <w:rFonts w:ascii="Work Sans" w:hAnsi="Work Sans" w:cs="Arial"/>
        </w:rPr>
      </w:pPr>
      <w:r w:rsidRPr="006F7B96">
        <w:rPr>
          <w:rFonts w:ascii="Work Sans" w:hAnsi="Work Sans" w:cs="Arial"/>
          <w:lang w:eastAsia="en-GB"/>
        </w:rPr>
        <w:t>Develop, mentor and lead colleagues, including early- or mid-career academics.</w:t>
      </w:r>
    </w:p>
    <w:p w14:paraId="142115AA" w14:textId="77777777" w:rsidR="00B05CDA" w:rsidRPr="006F7B96" w:rsidRDefault="00A51F20" w:rsidP="00A51F20">
      <w:pPr>
        <w:pStyle w:val="NormalWeb"/>
        <w:numPr>
          <w:ilvl w:val="0"/>
          <w:numId w:val="4"/>
        </w:numPr>
        <w:autoSpaceDE w:val="0"/>
        <w:autoSpaceDN w:val="0"/>
        <w:adjustRightInd w:val="0"/>
        <w:spacing w:line="259" w:lineRule="auto"/>
        <w:contextualSpacing/>
        <w:rPr>
          <w:rFonts w:ascii="Work Sans" w:hAnsi="Work Sans" w:cs="Arial"/>
        </w:rPr>
      </w:pPr>
      <w:r w:rsidRPr="006F7B96">
        <w:rPr>
          <w:rFonts w:ascii="Work Sans" w:hAnsi="Work Sans" w:cs="Arial"/>
        </w:rPr>
        <w:t>Lead, support, and guide the acquisition and management of substantial research resources from a variety of sources.</w:t>
      </w:r>
    </w:p>
    <w:p w14:paraId="6055D9BF" w14:textId="4B895BCB" w:rsidR="00A51F20" w:rsidRPr="006F7B96" w:rsidRDefault="00A51F20" w:rsidP="00A51F20">
      <w:pPr>
        <w:pStyle w:val="NormalWeb"/>
        <w:numPr>
          <w:ilvl w:val="0"/>
          <w:numId w:val="4"/>
        </w:numPr>
        <w:autoSpaceDE w:val="0"/>
        <w:autoSpaceDN w:val="0"/>
        <w:adjustRightInd w:val="0"/>
        <w:spacing w:after="160" w:line="259" w:lineRule="auto"/>
        <w:contextualSpacing/>
        <w:rPr>
          <w:rFonts w:ascii="Work Sans" w:hAnsi="Work Sans" w:cs="Arial"/>
        </w:rPr>
      </w:pPr>
      <w:r w:rsidRPr="006F7B96">
        <w:rPr>
          <w:rFonts w:ascii="Work Sans" w:hAnsi="Work Sans" w:cs="Arial"/>
        </w:rPr>
        <w:lastRenderedPageBreak/>
        <w:t>Lead the development of research and knowledge exchange training programmes or novel taught programmes, at the leading edge of the discipline.  </w:t>
      </w:r>
    </w:p>
    <w:p w14:paraId="588F59D7" w14:textId="7F0E3893" w:rsidR="00A51F20" w:rsidRPr="006F7B96" w:rsidRDefault="00A51F20" w:rsidP="00A51F20">
      <w:pPr>
        <w:numPr>
          <w:ilvl w:val="0"/>
          <w:numId w:val="4"/>
        </w:numPr>
        <w:autoSpaceDE w:val="0"/>
        <w:autoSpaceDN w:val="0"/>
        <w:adjustRightInd w:val="0"/>
        <w:spacing w:before="100" w:beforeAutospacing="1" w:after="160" w:afterAutospacing="1" w:line="259" w:lineRule="auto"/>
        <w:contextualSpacing/>
        <w:rPr>
          <w:rFonts w:ascii="Work Sans" w:hAnsi="Work Sans" w:cs="Arial"/>
        </w:rPr>
      </w:pPr>
      <w:r w:rsidRPr="006F7B96">
        <w:rPr>
          <w:rFonts w:ascii="Work Sans" w:hAnsi="Work Sans" w:cs="Arial"/>
          <w:lang w:eastAsia="en-GB"/>
        </w:rPr>
        <w:t>Lead the supervision of research students at the doctoral level.</w:t>
      </w:r>
      <w:r w:rsidR="006F7B96" w:rsidRPr="006F7B96">
        <w:rPr>
          <w:rFonts w:ascii="Work Sans" w:hAnsi="Work Sans" w:cs="Arial"/>
          <w:lang w:eastAsia="en-GB"/>
        </w:rPr>
        <w:br/>
      </w:r>
    </w:p>
    <w:p w14:paraId="0D9BB130" w14:textId="77777777" w:rsidR="00592515" w:rsidRPr="006F7B96" w:rsidRDefault="00592515" w:rsidP="00BE5C3D">
      <w:pPr>
        <w:rPr>
          <w:rFonts w:ascii="Work Sans" w:hAnsi="Work Sans" w:cs="Arial"/>
          <w:b/>
          <w:bCs/>
        </w:rPr>
      </w:pPr>
      <w:r w:rsidRPr="006F7B96">
        <w:rPr>
          <w:rFonts w:ascii="Work Sans" w:hAnsi="Work Sans" w:cs="Arial"/>
          <w:b/>
          <w:bCs/>
        </w:rPr>
        <w:t>Generic:</w:t>
      </w:r>
    </w:p>
    <w:p w14:paraId="4D458CFE" w14:textId="77777777" w:rsidR="006F7B96" w:rsidRPr="006F7B96" w:rsidRDefault="00F04161" w:rsidP="006F7B96">
      <w:pPr>
        <w:pStyle w:val="NormalWeb"/>
        <w:numPr>
          <w:ilvl w:val="0"/>
          <w:numId w:val="4"/>
        </w:numPr>
        <w:contextualSpacing/>
        <w:rPr>
          <w:rFonts w:ascii="Work Sans" w:hAnsi="Work Sans" w:cs="Arial"/>
        </w:rPr>
      </w:pPr>
      <w:r w:rsidRPr="006F7B96">
        <w:rPr>
          <w:rFonts w:ascii="Work Sans" w:hAnsi="Work Sans" w:cs="Arial"/>
        </w:rPr>
        <w:t xml:space="preserve">Clear recognition and esteem as an authority and leading figure by the international/national academic community in their specific subject. </w:t>
      </w:r>
    </w:p>
    <w:p w14:paraId="205385AE" w14:textId="702EC4EC" w:rsidR="00F04161" w:rsidRPr="006F7B96" w:rsidRDefault="00F04161" w:rsidP="006F7B96">
      <w:pPr>
        <w:pStyle w:val="NormalWeb"/>
        <w:numPr>
          <w:ilvl w:val="0"/>
          <w:numId w:val="4"/>
        </w:numPr>
        <w:contextualSpacing/>
        <w:rPr>
          <w:rFonts w:ascii="Work Sans" w:hAnsi="Work Sans" w:cs="Arial"/>
        </w:rPr>
      </w:pPr>
      <w:r w:rsidRPr="006F7B96">
        <w:rPr>
          <w:rFonts w:ascii="Work Sans" w:hAnsi="Work Sans" w:cs="Arial"/>
        </w:rPr>
        <w:t xml:space="preserve">Maintain high professional standing in their discipline and develop further their own scholarly profile, including a programme of high-quality research, disseminated primarily in high-quality refereed academic journals or similar avenues appropriate for the subject. </w:t>
      </w:r>
    </w:p>
    <w:p w14:paraId="5FF56F7B" w14:textId="77777777" w:rsidR="006F7B96" w:rsidRPr="006F7B96" w:rsidRDefault="00F04161" w:rsidP="006F7B96">
      <w:pPr>
        <w:pStyle w:val="Default"/>
        <w:numPr>
          <w:ilvl w:val="0"/>
          <w:numId w:val="4"/>
        </w:numPr>
        <w:rPr>
          <w:rFonts w:ascii="Work Sans" w:hAnsi="Work Sans" w:cs="Arial"/>
        </w:rPr>
      </w:pPr>
      <w:r w:rsidRPr="006F7B96">
        <w:rPr>
          <w:rFonts w:ascii="Work Sans" w:hAnsi="Work Sans" w:cs="Arial"/>
        </w:rPr>
        <w:t xml:space="preserve">Have overall accountability for the acquisition and management of external research resources.  </w:t>
      </w:r>
    </w:p>
    <w:p w14:paraId="53CE92AD" w14:textId="65C29959" w:rsidR="00DE1940" w:rsidRPr="006F7B96" w:rsidRDefault="00F04161" w:rsidP="006F7B96">
      <w:pPr>
        <w:pStyle w:val="Default"/>
        <w:numPr>
          <w:ilvl w:val="0"/>
          <w:numId w:val="4"/>
        </w:numPr>
        <w:rPr>
          <w:rFonts w:ascii="Work Sans" w:hAnsi="Work Sans" w:cs="Arial"/>
        </w:rPr>
      </w:pPr>
      <w:r w:rsidRPr="006F7B96">
        <w:rPr>
          <w:rFonts w:ascii="Work Sans" w:hAnsi="Work Sans" w:cs="Arial"/>
        </w:rPr>
        <w:t>Efficiently implement approved policies, guidelines and standard operating procedures in relation to own academic duties.</w:t>
      </w:r>
      <w:r w:rsidR="006F7B96" w:rsidRPr="006F7B96">
        <w:rPr>
          <w:rFonts w:ascii="Work Sans" w:hAnsi="Work Sans" w:cs="Arial"/>
        </w:rPr>
        <w:br/>
      </w:r>
    </w:p>
    <w:p w14:paraId="163AE387" w14:textId="7581D919" w:rsidR="00592515" w:rsidRPr="006F7B96" w:rsidRDefault="00592515" w:rsidP="00BE5C3D">
      <w:pPr>
        <w:rPr>
          <w:rFonts w:ascii="Work Sans" w:hAnsi="Work Sans" w:cs="Arial"/>
          <w:b/>
          <w:bCs/>
        </w:rPr>
      </w:pPr>
      <w:r w:rsidRPr="006F7B96">
        <w:rPr>
          <w:rFonts w:ascii="Work Sans" w:hAnsi="Work Sans" w:cs="Arial"/>
          <w:b/>
          <w:bCs/>
        </w:rPr>
        <w:t>Managing Self:</w:t>
      </w:r>
      <w:r w:rsidR="006F7B96" w:rsidRPr="006F7B96">
        <w:rPr>
          <w:rFonts w:ascii="Work Sans" w:hAnsi="Work Sans" w:cs="Arial"/>
          <w:b/>
          <w:bCs/>
        </w:rPr>
        <w:br/>
      </w:r>
    </w:p>
    <w:p w14:paraId="6288DA2F" w14:textId="77777777" w:rsidR="002E4C1F" w:rsidRPr="006F7B96" w:rsidRDefault="002E4C1F" w:rsidP="002E4C1F">
      <w:pPr>
        <w:numPr>
          <w:ilvl w:val="0"/>
          <w:numId w:val="4"/>
        </w:numPr>
        <w:spacing w:before="100" w:beforeAutospacing="1" w:after="100" w:afterAutospacing="1" w:line="259" w:lineRule="auto"/>
        <w:contextualSpacing/>
        <w:rPr>
          <w:rFonts w:ascii="Work Sans" w:hAnsi="Work Sans" w:cs="Arial"/>
          <w:lang w:eastAsia="en-GB"/>
        </w:rPr>
      </w:pPr>
      <w:r w:rsidRPr="006F7B96">
        <w:rPr>
          <w:rFonts w:ascii="Work Sans" w:hAnsi="Work Sans" w:cs="Arial"/>
          <w:lang w:eastAsia="en-GB"/>
        </w:rPr>
        <w:t>Develop expertise in research led teaching with an increasing degree of autonomy.</w:t>
      </w:r>
    </w:p>
    <w:p w14:paraId="754756E8" w14:textId="77777777" w:rsidR="002E4C1F" w:rsidRPr="006F7B96" w:rsidRDefault="002E4C1F" w:rsidP="002E4C1F">
      <w:pPr>
        <w:numPr>
          <w:ilvl w:val="0"/>
          <w:numId w:val="4"/>
        </w:numPr>
        <w:spacing w:before="100" w:beforeAutospacing="1" w:after="100" w:afterAutospacing="1" w:line="259" w:lineRule="auto"/>
        <w:contextualSpacing/>
        <w:rPr>
          <w:rFonts w:ascii="Work Sans" w:hAnsi="Work Sans" w:cs="Arial"/>
          <w:lang w:eastAsia="en-GB"/>
        </w:rPr>
      </w:pPr>
      <w:r w:rsidRPr="006F7B96">
        <w:rPr>
          <w:rFonts w:ascii="Work Sans" w:hAnsi="Work Sans" w:cs="Arial"/>
          <w:lang w:eastAsia="en-GB"/>
        </w:rPr>
        <w:t>Keep abreast of developments within the field and seek continuous improvement of own professional practice.</w:t>
      </w:r>
    </w:p>
    <w:p w14:paraId="77FEAFA9" w14:textId="77777777" w:rsidR="002E4C1F" w:rsidRPr="006F7B96" w:rsidRDefault="002E4C1F" w:rsidP="002E4C1F">
      <w:pPr>
        <w:numPr>
          <w:ilvl w:val="0"/>
          <w:numId w:val="4"/>
        </w:numPr>
        <w:spacing w:before="100" w:beforeAutospacing="1" w:after="100" w:afterAutospacing="1" w:line="259" w:lineRule="auto"/>
        <w:contextualSpacing/>
        <w:rPr>
          <w:rFonts w:ascii="Work Sans" w:hAnsi="Work Sans" w:cs="Arial"/>
          <w:lang w:eastAsia="en-GB"/>
        </w:rPr>
      </w:pPr>
      <w:r w:rsidRPr="006F7B96">
        <w:rPr>
          <w:rFonts w:ascii="Work Sans" w:hAnsi="Work Sans" w:cs="Arial"/>
          <w:lang w:eastAsia="en-GB"/>
        </w:rPr>
        <w:t>Actively participate in established professional development framework activities.</w:t>
      </w:r>
    </w:p>
    <w:p w14:paraId="7D46F622" w14:textId="77777777" w:rsidR="00E80B32" w:rsidRPr="006F7B96" w:rsidRDefault="002E4C1F" w:rsidP="00E80B32">
      <w:pPr>
        <w:numPr>
          <w:ilvl w:val="0"/>
          <w:numId w:val="4"/>
        </w:numPr>
        <w:spacing w:after="200" w:line="276" w:lineRule="auto"/>
        <w:contextualSpacing/>
        <w:rPr>
          <w:rFonts w:ascii="Work Sans" w:eastAsia="Calibri" w:hAnsi="Work Sans" w:cs="Arial"/>
        </w:rPr>
      </w:pPr>
      <w:r w:rsidRPr="006F7B96">
        <w:rPr>
          <w:rFonts w:ascii="Work Sans" w:eastAsia="Calibri" w:hAnsi="Work Sans" w:cs="Arial"/>
        </w:rPr>
        <w:t>Behave in a manner which reflects the University values and creates a positive environment for work and study.</w:t>
      </w:r>
    </w:p>
    <w:p w14:paraId="75962D60" w14:textId="74A9E9D3" w:rsidR="00DE1940" w:rsidRPr="006F7B96" w:rsidRDefault="006F7B96" w:rsidP="00E80B32">
      <w:pPr>
        <w:numPr>
          <w:ilvl w:val="0"/>
          <w:numId w:val="4"/>
        </w:numPr>
        <w:spacing w:after="200" w:line="276" w:lineRule="auto"/>
        <w:contextualSpacing/>
        <w:rPr>
          <w:rFonts w:ascii="Work Sans" w:eastAsia="Calibri" w:hAnsi="Work Sans" w:cs="Arial"/>
        </w:rPr>
      </w:pPr>
      <w:r w:rsidRPr="006F7B96">
        <w:rPr>
          <w:rFonts w:ascii="Work Sans" w:eastAsia="Calibri" w:hAnsi="Work Sans" w:cs="Arial"/>
        </w:rPr>
        <w:t>M</w:t>
      </w:r>
      <w:r w:rsidR="002E4C1F" w:rsidRPr="006F7B96">
        <w:rPr>
          <w:rFonts w:ascii="Work Sans" w:eastAsia="Calibri" w:hAnsi="Work Sans" w:cs="Arial"/>
        </w:rPr>
        <w:t>aintain a high standard of student engagement and satisfaction</w:t>
      </w:r>
    </w:p>
    <w:p w14:paraId="7B32C9EF" w14:textId="77777777" w:rsidR="00E80B32" w:rsidRPr="006F7B96" w:rsidRDefault="00E80B32" w:rsidP="00E80B32">
      <w:pPr>
        <w:numPr>
          <w:ilvl w:val="0"/>
          <w:numId w:val="4"/>
        </w:numPr>
        <w:autoSpaceDE w:val="0"/>
        <w:autoSpaceDN w:val="0"/>
        <w:adjustRightInd w:val="0"/>
        <w:spacing w:after="160" w:line="259" w:lineRule="auto"/>
        <w:contextualSpacing/>
        <w:rPr>
          <w:rFonts w:ascii="Work Sans" w:hAnsi="Work Sans" w:cs="Arial"/>
        </w:rPr>
      </w:pPr>
      <w:r w:rsidRPr="006F7B96">
        <w:rPr>
          <w:rFonts w:ascii="Work Sans" w:eastAsia="Calibri" w:hAnsi="Work Sans" w:cs="Arial"/>
        </w:rPr>
        <w:t>Seek to maximise the learning outcomes of students.</w:t>
      </w:r>
    </w:p>
    <w:p w14:paraId="21D81F3A" w14:textId="77777777" w:rsidR="00E80B32" w:rsidRPr="00BE5C3D" w:rsidRDefault="00E80B32" w:rsidP="002E4C1F">
      <w:pPr>
        <w:pStyle w:val="ListParagraph"/>
        <w:spacing w:after="0" w:line="240" w:lineRule="auto"/>
        <w:rPr>
          <w:rFonts w:ascii="Work Sans" w:hAnsi="Work Sans" w:cs="Arial"/>
          <w:bCs/>
        </w:rPr>
      </w:pPr>
    </w:p>
    <w:p w14:paraId="6B1A4992" w14:textId="5FFCF17F" w:rsidR="00592515" w:rsidRPr="00BE5C3D" w:rsidRDefault="00592515" w:rsidP="00BE5C3D">
      <w:pPr>
        <w:rPr>
          <w:rFonts w:ascii="Work Sans" w:hAnsi="Work Sans" w:cs="Arial"/>
          <w:b/>
          <w:bCs/>
        </w:rPr>
      </w:pPr>
      <w:r w:rsidRPr="00BE5C3D">
        <w:rPr>
          <w:rFonts w:ascii="Work Sans" w:hAnsi="Work Sans" w:cs="Arial"/>
          <w:b/>
          <w:bCs/>
        </w:rPr>
        <w:t>Core Requirements:</w:t>
      </w:r>
      <w:r w:rsidR="006F7B96">
        <w:rPr>
          <w:rFonts w:ascii="Work Sans" w:hAnsi="Work Sans" w:cs="Arial"/>
          <w:b/>
          <w:bCs/>
        </w:rPr>
        <w:br/>
      </w:r>
    </w:p>
    <w:p w14:paraId="34B594C4" w14:textId="5F39E72D" w:rsidR="005F62D1" w:rsidRDefault="00B05CDA" w:rsidP="00BE5C3D">
      <w:pPr>
        <w:numPr>
          <w:ilvl w:val="0"/>
          <w:numId w:val="2"/>
        </w:numPr>
        <w:rPr>
          <w:rFonts w:ascii="Work Sans" w:hAnsi="Work Sans" w:cs="Arial"/>
        </w:rPr>
      </w:pPr>
      <w:r w:rsidRPr="00470313">
        <w:rPr>
          <w:rFonts w:ascii="Work Sans" w:hAnsi="Work Sans" w:cs="Arial"/>
        </w:rPr>
        <w:t>Commitment to key strategic priorities of the Faculty and University</w:t>
      </w:r>
    </w:p>
    <w:p w14:paraId="50985BD9" w14:textId="11779C58" w:rsidR="00BE5C3D" w:rsidRPr="00BE5C3D" w:rsidRDefault="00BE5C3D" w:rsidP="00BE5C3D">
      <w:pPr>
        <w:numPr>
          <w:ilvl w:val="0"/>
          <w:numId w:val="2"/>
        </w:numPr>
        <w:rPr>
          <w:rFonts w:ascii="Work Sans" w:hAnsi="Work Sans" w:cs="Arial"/>
        </w:rPr>
      </w:pPr>
      <w:r w:rsidRPr="00BE5C3D">
        <w:rPr>
          <w:rFonts w:ascii="Work Sans" w:hAnsi="Work Sans" w:cs="Arial"/>
        </w:rPr>
        <w:t>Adhere to the University’s policies on Equality, Diversity and Inclusion and Information Security</w:t>
      </w:r>
      <w:r>
        <w:rPr>
          <w:rFonts w:ascii="Work Sans" w:hAnsi="Work Sans" w:cs="Arial"/>
        </w:rPr>
        <w:t>.</w:t>
      </w:r>
    </w:p>
    <w:p w14:paraId="000884E7" w14:textId="20466537" w:rsidR="00BE5C3D" w:rsidRPr="00BE5C3D" w:rsidRDefault="00BE5C3D" w:rsidP="00BE5C3D">
      <w:pPr>
        <w:numPr>
          <w:ilvl w:val="0"/>
          <w:numId w:val="2"/>
        </w:numPr>
        <w:rPr>
          <w:rFonts w:ascii="Work Sans" w:hAnsi="Work Sans" w:cs="Arial"/>
        </w:rPr>
      </w:pPr>
      <w:r w:rsidRPr="00BE5C3D">
        <w:rPr>
          <w:rFonts w:ascii="Work Sans" w:hAnsi="Work Sans" w:cs="Arial"/>
        </w:rPr>
        <w:t>Ensure compliance with Health &amp; Safety</w:t>
      </w:r>
      <w:r w:rsidR="00810536">
        <w:rPr>
          <w:rFonts w:ascii="Work Sans" w:hAnsi="Work Sans" w:cs="Arial"/>
        </w:rPr>
        <w:t>,</w:t>
      </w:r>
      <w:r w:rsidRPr="00BE5C3D">
        <w:rPr>
          <w:rFonts w:ascii="Work Sans" w:hAnsi="Work Sans" w:cs="Arial"/>
        </w:rPr>
        <w:t xml:space="preserve"> Data Protection </w:t>
      </w:r>
      <w:r w:rsidR="00810536">
        <w:rPr>
          <w:rFonts w:ascii="Work Sans" w:hAnsi="Work Sans" w:cs="Arial"/>
        </w:rPr>
        <w:t xml:space="preserve">and Equality </w:t>
      </w:r>
      <w:r w:rsidRPr="00BE5C3D">
        <w:rPr>
          <w:rFonts w:ascii="Work Sans" w:hAnsi="Work Sans" w:cs="Arial"/>
        </w:rPr>
        <w:t>Legislation</w:t>
      </w:r>
      <w:r>
        <w:rPr>
          <w:rFonts w:ascii="Work Sans" w:hAnsi="Work Sans" w:cs="Arial"/>
        </w:rPr>
        <w:t>.</w:t>
      </w:r>
    </w:p>
    <w:p w14:paraId="61DF4910" w14:textId="2A120C89" w:rsidR="00BE5C3D" w:rsidRPr="00BE5C3D" w:rsidRDefault="00810536" w:rsidP="00BE5C3D">
      <w:pPr>
        <w:numPr>
          <w:ilvl w:val="0"/>
          <w:numId w:val="2"/>
        </w:numPr>
        <w:rPr>
          <w:rFonts w:ascii="Work Sans" w:hAnsi="Work Sans" w:cs="Arial"/>
        </w:rPr>
      </w:pPr>
      <w:r>
        <w:rPr>
          <w:rFonts w:ascii="Work Sans" w:hAnsi="Work Sans" w:cs="Arial"/>
        </w:rPr>
        <w:t>Adhere to</w:t>
      </w:r>
      <w:r w:rsidR="00BE5C3D" w:rsidRPr="00BE5C3D">
        <w:rPr>
          <w:rFonts w:ascii="Work Sans" w:hAnsi="Work Sans" w:cs="Arial"/>
        </w:rPr>
        <w:t xml:space="preserve"> the </w:t>
      </w:r>
      <w:r w:rsidR="005F62D1">
        <w:rPr>
          <w:rFonts w:ascii="Work Sans" w:hAnsi="Work Sans" w:cs="Arial"/>
        </w:rPr>
        <w:t>U</w:t>
      </w:r>
      <w:r w:rsidR="00BE5C3D" w:rsidRPr="00BE5C3D">
        <w:rPr>
          <w:rFonts w:ascii="Work Sans" w:hAnsi="Work Sans" w:cs="Arial"/>
        </w:rPr>
        <w:t xml:space="preserve">niversity’s Sustainability policies, including the Carbon Management Plan, and carry out duties in a resource efficient way, </w:t>
      </w:r>
      <w:r w:rsidR="00FE5D6C">
        <w:rPr>
          <w:rFonts w:ascii="Work Sans" w:hAnsi="Work Sans" w:cs="Arial"/>
        </w:rPr>
        <w:t>reflecting</w:t>
      </w:r>
      <w:r w:rsidR="00FE5D6C" w:rsidRPr="00BE5C3D">
        <w:rPr>
          <w:rFonts w:ascii="Work Sans" w:hAnsi="Work Sans" w:cs="Arial"/>
        </w:rPr>
        <w:t xml:space="preserve"> </w:t>
      </w:r>
      <w:r w:rsidR="00BE5C3D" w:rsidRPr="00BE5C3D">
        <w:rPr>
          <w:rFonts w:ascii="Work Sans" w:hAnsi="Work Sans" w:cs="Arial"/>
        </w:rPr>
        <w:t>the shared responsibility of minimising the university's negative environmental impacts wherever possible</w:t>
      </w:r>
      <w:r w:rsidR="00BE5C3D">
        <w:rPr>
          <w:rFonts w:ascii="Work Sans" w:hAnsi="Work Sans" w:cs="Arial"/>
        </w:rPr>
        <w:t>.</w:t>
      </w:r>
    </w:p>
    <w:p w14:paraId="4E02DF07" w14:textId="77777777" w:rsidR="00BE5C3D" w:rsidRPr="00BE5C3D" w:rsidRDefault="00BE5C3D" w:rsidP="00BE5C3D">
      <w:pPr>
        <w:numPr>
          <w:ilvl w:val="0"/>
          <w:numId w:val="2"/>
        </w:numPr>
        <w:rPr>
          <w:rFonts w:ascii="Work Sans" w:hAnsi="Work Sans" w:cs="Arial"/>
        </w:rPr>
      </w:pPr>
      <w:r w:rsidRPr="00BE5C3D">
        <w:rPr>
          <w:rFonts w:ascii="Work Sans" w:hAnsi="Work Sans"/>
        </w:rPr>
        <w:t>Adhere to current legal requirements and best practice relating to digital content and accessibility, including Web Content Accessibility Guidelines when creating digital content. </w:t>
      </w:r>
    </w:p>
    <w:p w14:paraId="77157C1A" w14:textId="10C80A69" w:rsidR="00592515" w:rsidRPr="00BE5C3D" w:rsidRDefault="00592515" w:rsidP="00BE5C3D">
      <w:pPr>
        <w:rPr>
          <w:rFonts w:ascii="Work Sans" w:hAnsi="Work Sans" w:cs="Arial"/>
          <w:b/>
          <w:bCs/>
        </w:rPr>
      </w:pPr>
      <w:r w:rsidRPr="00BE5C3D">
        <w:rPr>
          <w:rFonts w:ascii="Work Sans" w:hAnsi="Work Sans" w:cs="Arial"/>
          <w:b/>
          <w:bCs/>
        </w:rPr>
        <w:lastRenderedPageBreak/>
        <w:t>Additional Requirements:</w:t>
      </w:r>
      <w:r w:rsidR="006F7B96">
        <w:rPr>
          <w:rFonts w:ascii="Work Sans" w:hAnsi="Work Sans" w:cs="Arial"/>
          <w:b/>
          <w:bCs/>
        </w:rPr>
        <w:br/>
      </w:r>
    </w:p>
    <w:p w14:paraId="41233507" w14:textId="77777777" w:rsidR="00BE5C3D" w:rsidRPr="00BE5C3D" w:rsidRDefault="00BE5C3D" w:rsidP="00BE5C3D">
      <w:pPr>
        <w:rPr>
          <w:rFonts w:ascii="Work Sans" w:eastAsiaTheme="minorHAnsi" w:hAnsi="Work Sans" w:cs="Arial"/>
          <w:bCs/>
          <w:kern w:val="2"/>
          <w14:ligatures w14:val="standardContextual"/>
        </w:rPr>
      </w:pPr>
      <w:r w:rsidRPr="00BE5C3D">
        <w:rPr>
          <w:rFonts w:ascii="Work Sans" w:eastAsiaTheme="minorHAnsi" w:hAnsi="Work Sans" w:cs="Arial"/>
          <w:bCs/>
          <w:kern w:val="2"/>
          <w14:ligatures w14:val="standardContextual"/>
        </w:rPr>
        <w:t>Undertake any other duties as requested by the line manager or appropriate senior manager, commensurate with the grade.</w:t>
      </w:r>
    </w:p>
    <w:p w14:paraId="7EB61C97" w14:textId="77777777" w:rsidR="00BE5C3D" w:rsidRPr="00BE5C3D" w:rsidRDefault="00BE5C3D" w:rsidP="00BE5C3D">
      <w:pPr>
        <w:rPr>
          <w:rFonts w:ascii="Work Sans" w:eastAsiaTheme="minorHAnsi" w:hAnsi="Work Sans" w:cs="Arial"/>
          <w:bCs/>
          <w:kern w:val="2"/>
          <w14:ligatures w14:val="standardContextual"/>
        </w:rPr>
      </w:pPr>
    </w:p>
    <w:p w14:paraId="4FDFBF70" w14:textId="1BF5C4E5" w:rsidR="00592515" w:rsidRDefault="00BE5C3D" w:rsidP="00BE5C3D">
      <w:pPr>
        <w:rPr>
          <w:rFonts w:ascii="Work Sans" w:eastAsiaTheme="minorHAnsi" w:hAnsi="Work Sans" w:cs="Arial"/>
          <w:bCs/>
          <w:kern w:val="2"/>
          <w14:ligatures w14:val="standardContextual"/>
        </w:rPr>
      </w:pPr>
      <w:r w:rsidRPr="00BE5C3D">
        <w:rPr>
          <w:rFonts w:ascii="Work Sans" w:eastAsiaTheme="minorHAnsi" w:hAnsi="Work Sans" w:cs="Arial"/>
          <w:bCs/>
          <w:kern w:val="2"/>
          <w14:ligatures w14:val="standardContextual"/>
        </w:rPr>
        <w:t xml:space="preserve">This is a professional, demanding role within a complex organisation with an ambitious strategic plan and agenda for change. The role holder will be expected to show flexibility in working arrangements, including working hours, to ensure that </w:t>
      </w:r>
      <w:r w:rsidR="009E6CE1">
        <w:rPr>
          <w:rFonts w:ascii="Work Sans" w:eastAsiaTheme="minorHAnsi" w:hAnsi="Work Sans" w:cs="Arial"/>
          <w:bCs/>
          <w:kern w:val="2"/>
          <w14:ligatures w14:val="standardContextual"/>
        </w:rPr>
        <w:t xml:space="preserve">the School of Marketing and Management </w:t>
      </w:r>
      <w:r w:rsidRPr="00BE5C3D">
        <w:rPr>
          <w:rFonts w:ascii="Work Sans" w:eastAsiaTheme="minorHAnsi" w:hAnsi="Work Sans" w:cs="Arial"/>
          <w:bCs/>
          <w:kern w:val="2"/>
          <w14:ligatures w14:val="standardContextual"/>
        </w:rPr>
        <w:t>delivers the required level of service.</w:t>
      </w:r>
    </w:p>
    <w:p w14:paraId="6C76856A" w14:textId="77777777" w:rsidR="004F6A18" w:rsidRDefault="004F6A18" w:rsidP="00BE5C3D">
      <w:pPr>
        <w:rPr>
          <w:rFonts w:ascii="Work Sans" w:eastAsiaTheme="minorHAnsi" w:hAnsi="Work Sans" w:cs="Arial"/>
          <w:bCs/>
          <w:kern w:val="2"/>
          <w14:ligatures w14:val="standardContextual"/>
        </w:rPr>
      </w:pPr>
    </w:p>
    <w:p w14:paraId="383F5818" w14:textId="65441BCF" w:rsidR="004F6A18" w:rsidRPr="00A05CCF" w:rsidRDefault="004F6A18" w:rsidP="004F6A18">
      <w:pPr>
        <w:pStyle w:val="Heading1"/>
        <w:spacing w:before="0" w:after="0"/>
        <w:rPr>
          <w:rFonts w:ascii="Work Sans" w:hAnsi="Work Sans"/>
          <w:b/>
          <w:bCs/>
          <w:color w:val="auto"/>
          <w:sz w:val="24"/>
          <w:szCs w:val="24"/>
        </w:rPr>
      </w:pPr>
      <w:r w:rsidRPr="00A05CCF">
        <w:rPr>
          <w:rFonts w:ascii="Work Sans" w:hAnsi="Work Sans"/>
          <w:b/>
          <w:bCs/>
          <w:color w:val="auto"/>
          <w:sz w:val="24"/>
          <w:szCs w:val="24"/>
        </w:rPr>
        <w:t>Freedom of speech and academic freedom:</w:t>
      </w:r>
      <w:r w:rsidR="006F7B96">
        <w:rPr>
          <w:rFonts w:ascii="Work Sans" w:hAnsi="Work Sans"/>
          <w:b/>
          <w:bCs/>
          <w:color w:val="auto"/>
          <w:sz w:val="24"/>
          <w:szCs w:val="24"/>
        </w:rPr>
        <w:br/>
      </w:r>
    </w:p>
    <w:p w14:paraId="71236ADB" w14:textId="77777777" w:rsidR="004F6A18" w:rsidRPr="00A05CCF" w:rsidRDefault="004F6A18" w:rsidP="004F6A18">
      <w:pPr>
        <w:rPr>
          <w:rFonts w:ascii="Work Sans" w:hAnsi="Work Sans"/>
        </w:rPr>
      </w:pPr>
      <w:r w:rsidRPr="00A05CCF">
        <w:rPr>
          <w:rFonts w:ascii="Work Sans" w:hAnsi="Work Sans"/>
        </w:rPr>
        <w:t xml:space="preserve">In any matter falling under this </w:t>
      </w:r>
      <w:r w:rsidRPr="006F6E17">
        <w:rPr>
          <w:rFonts w:ascii="Work Sans" w:hAnsi="Work Sans"/>
        </w:rPr>
        <w:t>job description</w:t>
      </w:r>
      <w:r w:rsidRPr="00A05CCF">
        <w:rPr>
          <w:rFonts w:ascii="Work Sans" w:hAnsi="Work Sans"/>
        </w:rPr>
        <w:t xml:space="preserve">, the university will have particular regard to, and place significant weight on, the importance of freedom of speech within the law, academic freedom and tolerance for controversial views in an educational context or environment. The University’s commitments to freedom of speech and academic freedom are set out in the </w:t>
      </w:r>
      <w:hyperlink r:id="rId11" w:history="1">
        <w:r w:rsidRPr="00A05CCF">
          <w:rPr>
            <w:rStyle w:val="Hyperlink"/>
            <w:rFonts w:ascii="Work Sans" w:hAnsi="Work Sans"/>
          </w:rPr>
          <w:t>Freedom of Speech Code of Practice</w:t>
        </w:r>
      </w:hyperlink>
      <w:r w:rsidRPr="00A05CCF">
        <w:rPr>
          <w:rFonts w:ascii="Work Sans" w:hAnsi="Work Sans"/>
        </w:rPr>
        <w:t xml:space="preserve">. In the event of any conflict between this </w:t>
      </w:r>
      <w:r w:rsidRPr="006F6E17">
        <w:rPr>
          <w:rFonts w:ascii="Work Sans" w:hAnsi="Work Sans"/>
        </w:rPr>
        <w:t>job description</w:t>
      </w:r>
      <w:r w:rsidRPr="00A05CCF">
        <w:rPr>
          <w:rFonts w:ascii="Work Sans" w:hAnsi="Work Sans"/>
        </w:rPr>
        <w:t xml:space="preserve"> and the Freedom of Speech Code of Practice, the Freedom of Speech Code of Practice will take precedence.</w:t>
      </w:r>
    </w:p>
    <w:p w14:paraId="1EFC46B3" w14:textId="77777777" w:rsidR="004F6A18" w:rsidRDefault="004F6A18" w:rsidP="00BE5C3D">
      <w:pPr>
        <w:rPr>
          <w:rFonts w:ascii="Work Sans" w:eastAsiaTheme="minorHAnsi" w:hAnsi="Work Sans" w:cs="Arial"/>
          <w:bCs/>
          <w:kern w:val="2"/>
          <w14:ligatures w14:val="standardContextual"/>
        </w:rPr>
      </w:pPr>
    </w:p>
    <w:p w14:paraId="515F330E" w14:textId="77777777" w:rsidR="00BE5C3D" w:rsidRPr="00BE5C3D" w:rsidRDefault="00BE5C3D" w:rsidP="00BE5C3D">
      <w:pPr>
        <w:rPr>
          <w:rFonts w:ascii="Work Sans" w:hAnsi="Work Sans" w:cs="Arial"/>
          <w:b/>
          <w:bCs/>
        </w:rPr>
      </w:pPr>
    </w:p>
    <w:p w14:paraId="55C003A7" w14:textId="00EBC0D9" w:rsidR="00592515" w:rsidRPr="00BE5C3D" w:rsidRDefault="00592515" w:rsidP="00BE5C3D">
      <w:pPr>
        <w:rPr>
          <w:rFonts w:ascii="Work Sans" w:hAnsi="Work Sans" w:cs="Arial"/>
          <w:b/>
          <w:bCs/>
        </w:rPr>
      </w:pPr>
      <w:r w:rsidRPr="00BE5C3D">
        <w:rPr>
          <w:rFonts w:ascii="Work Sans" w:hAnsi="Work Sans" w:cs="Arial"/>
          <w:b/>
          <w:bCs/>
        </w:rPr>
        <w:t>KEY PERFORMANCE INDICATORS:</w:t>
      </w:r>
      <w:r w:rsidR="006F7B96">
        <w:rPr>
          <w:rFonts w:ascii="Work Sans" w:hAnsi="Work Sans" w:cs="Arial"/>
          <w:b/>
          <w:bCs/>
        </w:rPr>
        <w:br/>
      </w:r>
    </w:p>
    <w:p w14:paraId="70FE3F77" w14:textId="77777777" w:rsidR="008001E1" w:rsidRDefault="008001E1" w:rsidP="00BE5C3D">
      <w:pPr>
        <w:rPr>
          <w:rFonts w:ascii="Work Sans" w:eastAsia="Calibri" w:hAnsi="Work Sans" w:cs="Calibri"/>
          <w:color w:val="000000"/>
          <w:sz w:val="22"/>
          <w:szCs w:val="22"/>
          <w:lang w:eastAsia="en-GB"/>
        </w:rPr>
      </w:pPr>
      <w:r w:rsidRPr="00470313">
        <w:rPr>
          <w:rFonts w:ascii="Work Sans" w:eastAsia="Calibri" w:hAnsi="Work Sans" w:cs="Arial"/>
          <w:color w:val="000000"/>
          <w:lang w:eastAsia="en-GB"/>
        </w:rPr>
        <w:t xml:space="preserve">Performance Indicators will be established in consultation with the </w:t>
      </w:r>
      <w:r>
        <w:rPr>
          <w:rFonts w:ascii="Work Sans" w:eastAsia="Calibri" w:hAnsi="Work Sans" w:cs="Arial"/>
          <w:color w:val="000000"/>
          <w:lang w:eastAsia="en-GB"/>
        </w:rPr>
        <w:t>Pro Vice-Chancellor and Executive Dean</w:t>
      </w:r>
      <w:r w:rsidRPr="00470313">
        <w:rPr>
          <w:rFonts w:ascii="Work Sans" w:eastAsia="Calibri" w:hAnsi="Work Sans" w:cs="Arial"/>
          <w:color w:val="000000"/>
          <w:lang w:eastAsia="en-GB"/>
        </w:rPr>
        <w:t xml:space="preserve">, </w:t>
      </w:r>
      <w:r>
        <w:rPr>
          <w:rFonts w:ascii="Work Sans" w:eastAsia="Calibri" w:hAnsi="Work Sans" w:cs="Arial"/>
          <w:color w:val="000000"/>
          <w:lang w:eastAsia="en-GB"/>
        </w:rPr>
        <w:t>Associate Dean</w:t>
      </w:r>
      <w:r w:rsidRPr="00470313">
        <w:rPr>
          <w:rFonts w:ascii="Work Sans" w:eastAsia="Calibri" w:hAnsi="Work Sans" w:cs="Arial"/>
          <w:color w:val="000000"/>
          <w:lang w:eastAsia="en-GB"/>
        </w:rPr>
        <w:t xml:space="preserve"> (Research</w:t>
      </w:r>
      <w:r>
        <w:rPr>
          <w:rFonts w:ascii="Work Sans" w:eastAsia="Calibri" w:hAnsi="Work Sans" w:cs="Arial"/>
          <w:color w:val="000000"/>
          <w:lang w:eastAsia="en-GB"/>
        </w:rPr>
        <w:t xml:space="preserve"> &amp; Knowledge Exchange</w:t>
      </w:r>
      <w:r w:rsidRPr="00470313">
        <w:rPr>
          <w:rFonts w:ascii="Work Sans" w:eastAsia="Calibri" w:hAnsi="Work Sans" w:cs="Arial"/>
          <w:color w:val="000000"/>
          <w:lang w:eastAsia="en-GB"/>
        </w:rPr>
        <w:t xml:space="preserve">) and </w:t>
      </w:r>
      <w:r>
        <w:rPr>
          <w:rFonts w:ascii="Work Sans" w:eastAsia="Calibri" w:hAnsi="Work Sans" w:cs="Arial"/>
          <w:color w:val="000000"/>
          <w:lang w:eastAsia="en-GB"/>
        </w:rPr>
        <w:t>Head of School</w:t>
      </w:r>
      <w:r w:rsidRPr="00470313">
        <w:rPr>
          <w:rFonts w:ascii="Work Sans" w:eastAsia="Calibri" w:hAnsi="Work Sans" w:cs="Arial"/>
          <w:color w:val="000000"/>
          <w:lang w:eastAsia="en-GB"/>
        </w:rPr>
        <w:t xml:space="preserve"> as part of the post holder’s annual Appraisal and Professional Development Review and with due regard to the University’s KPIs.</w:t>
      </w:r>
      <w:r w:rsidRPr="00470313">
        <w:rPr>
          <w:rFonts w:ascii="Work Sans" w:eastAsia="Calibri" w:hAnsi="Work Sans" w:cs="Calibri"/>
          <w:color w:val="000000"/>
          <w:sz w:val="22"/>
          <w:szCs w:val="22"/>
          <w:lang w:eastAsia="en-GB"/>
        </w:rPr>
        <w:t xml:space="preserve"> </w:t>
      </w:r>
    </w:p>
    <w:p w14:paraId="425900F3" w14:textId="07480541" w:rsidR="00592515" w:rsidRPr="00BE5C3D" w:rsidRDefault="008001E1" w:rsidP="00BE5C3D">
      <w:pPr>
        <w:rPr>
          <w:rFonts w:ascii="Work Sans" w:hAnsi="Work Sans" w:cs="Arial"/>
          <w:b/>
          <w:bCs/>
        </w:rPr>
      </w:pPr>
      <w:r w:rsidRPr="00470313">
        <w:rPr>
          <w:rFonts w:ascii="Work Sans" w:eastAsia="Calibri" w:hAnsi="Work Sans" w:cs="Calibri"/>
          <w:color w:val="000000"/>
          <w:sz w:val="22"/>
          <w:szCs w:val="22"/>
          <w:lang w:eastAsia="en-GB"/>
        </w:rPr>
        <w:t xml:space="preserve"> </w:t>
      </w:r>
    </w:p>
    <w:p w14:paraId="170FFA2C" w14:textId="178A64B0" w:rsidR="00592515" w:rsidRPr="00BE5C3D" w:rsidRDefault="00592515" w:rsidP="00BE5C3D">
      <w:pPr>
        <w:rPr>
          <w:rFonts w:ascii="Work Sans" w:hAnsi="Work Sans" w:cs="Arial"/>
          <w:b/>
          <w:bCs/>
        </w:rPr>
      </w:pPr>
      <w:r w:rsidRPr="00BE5C3D">
        <w:rPr>
          <w:rFonts w:ascii="Work Sans" w:hAnsi="Work Sans" w:cs="Arial"/>
          <w:b/>
          <w:bCs/>
        </w:rPr>
        <w:t>KEY RELATIONSHIPS (Internal &amp; External):</w:t>
      </w:r>
      <w:r w:rsidR="00AA51AE">
        <w:rPr>
          <w:rFonts w:ascii="Work Sans" w:hAnsi="Work Sans" w:cs="Arial"/>
          <w:b/>
          <w:bCs/>
        </w:rPr>
        <w:br/>
      </w:r>
    </w:p>
    <w:p w14:paraId="1830C621" w14:textId="6F6EB722" w:rsidR="00AA51AE" w:rsidRPr="00AA51AE" w:rsidRDefault="00AA51AE" w:rsidP="00AA51AE">
      <w:pPr>
        <w:pStyle w:val="ListParagraph"/>
        <w:numPr>
          <w:ilvl w:val="0"/>
          <w:numId w:val="5"/>
        </w:numPr>
        <w:rPr>
          <w:rFonts w:ascii="Work Sans" w:hAnsi="Work Sans" w:cs="Arial"/>
        </w:rPr>
      </w:pPr>
      <w:r w:rsidRPr="00AA51AE">
        <w:rPr>
          <w:rFonts w:ascii="Work Sans" w:hAnsi="Work Sans" w:cs="Arial"/>
        </w:rPr>
        <w:t xml:space="preserve">Head of School, School of Management and Marketing staff, Associate Dean (Research and Knowledge Exchange) </w:t>
      </w:r>
    </w:p>
    <w:p w14:paraId="4BD4F301" w14:textId="7855A8D3" w:rsidR="00AA51AE" w:rsidRPr="00AA51AE" w:rsidRDefault="00AA51AE" w:rsidP="00AA51AE">
      <w:pPr>
        <w:pStyle w:val="ListParagraph"/>
        <w:numPr>
          <w:ilvl w:val="0"/>
          <w:numId w:val="5"/>
        </w:numPr>
        <w:rPr>
          <w:rFonts w:ascii="Work Sans" w:hAnsi="Work Sans" w:cs="Arial"/>
        </w:rPr>
      </w:pPr>
      <w:r w:rsidRPr="00AA51AE">
        <w:rPr>
          <w:rFonts w:ascii="Work Sans" w:hAnsi="Work Sans" w:cs="Arial"/>
        </w:rPr>
        <w:t>Other senior managers and their schools, research centres/groups, administrative and technical support staff</w:t>
      </w:r>
    </w:p>
    <w:p w14:paraId="695C3F19" w14:textId="57279225" w:rsidR="00AA51AE" w:rsidRPr="00AA51AE" w:rsidRDefault="00AA51AE" w:rsidP="00AA51AE">
      <w:pPr>
        <w:pStyle w:val="ListParagraph"/>
        <w:numPr>
          <w:ilvl w:val="0"/>
          <w:numId w:val="5"/>
        </w:numPr>
        <w:rPr>
          <w:rFonts w:ascii="Work Sans" w:hAnsi="Work Sans" w:cs="Arial"/>
        </w:rPr>
      </w:pPr>
      <w:r w:rsidRPr="00AA51AE">
        <w:rPr>
          <w:rFonts w:ascii="Work Sans" w:hAnsi="Work Sans" w:cs="Arial"/>
        </w:rPr>
        <w:t>Directorates of the University</w:t>
      </w:r>
    </w:p>
    <w:p w14:paraId="12ED909B" w14:textId="77777777" w:rsidR="00AA51AE" w:rsidRDefault="00AA51AE" w:rsidP="00AA51AE">
      <w:pPr>
        <w:pStyle w:val="ListParagraph"/>
        <w:numPr>
          <w:ilvl w:val="0"/>
          <w:numId w:val="5"/>
        </w:numPr>
        <w:rPr>
          <w:rFonts w:ascii="Work Sans" w:hAnsi="Work Sans" w:cs="Arial"/>
        </w:rPr>
      </w:pPr>
      <w:r w:rsidRPr="00AA51AE">
        <w:rPr>
          <w:rFonts w:ascii="Work Sans" w:hAnsi="Work Sans" w:cs="Arial"/>
        </w:rPr>
        <w:t>Other faculties of the University</w:t>
      </w:r>
    </w:p>
    <w:p w14:paraId="16E15E92" w14:textId="77777777" w:rsidR="009F4DDC" w:rsidRPr="009F4DDC" w:rsidRDefault="009F4DDC" w:rsidP="009F4DDC">
      <w:pPr>
        <w:pStyle w:val="ListParagraph"/>
        <w:numPr>
          <w:ilvl w:val="0"/>
          <w:numId w:val="5"/>
        </w:numPr>
        <w:rPr>
          <w:rFonts w:ascii="Work Sans" w:hAnsi="Work Sans" w:cs="Arial"/>
        </w:rPr>
      </w:pPr>
      <w:r w:rsidRPr="009F4DDC">
        <w:rPr>
          <w:rFonts w:ascii="Work Sans" w:hAnsi="Work Sans" w:cs="Arial"/>
        </w:rPr>
        <w:t>Partner colleges and international collaboration partners</w:t>
      </w:r>
    </w:p>
    <w:p w14:paraId="3E712D3D" w14:textId="77777777" w:rsidR="009F4DDC" w:rsidRPr="00AA51AE" w:rsidRDefault="009F4DDC" w:rsidP="009F4DDC">
      <w:pPr>
        <w:pStyle w:val="ListParagraph"/>
        <w:rPr>
          <w:rFonts w:ascii="Work Sans" w:hAnsi="Work Sans" w:cs="Arial"/>
        </w:rPr>
      </w:pPr>
    </w:p>
    <w:p w14:paraId="5AFD1AC3" w14:textId="77777777" w:rsidR="00592515" w:rsidRPr="00BE5C3D" w:rsidRDefault="00592515" w:rsidP="00BE5C3D">
      <w:pPr>
        <w:rPr>
          <w:rFonts w:ascii="Work Sans" w:hAnsi="Work Sans" w:cs="Arial"/>
          <w:b/>
          <w:bCs/>
        </w:rPr>
      </w:pPr>
    </w:p>
    <w:p w14:paraId="3AF88E32" w14:textId="77777777" w:rsidR="00592515" w:rsidRPr="00BE5C3D" w:rsidRDefault="00592515" w:rsidP="00BE5C3D">
      <w:pPr>
        <w:rPr>
          <w:rFonts w:ascii="Work Sans" w:hAnsi="Work Sans" w:cs="Arial"/>
          <w:b/>
          <w:bCs/>
        </w:rPr>
      </w:pPr>
    </w:p>
    <w:p w14:paraId="6C73E875" w14:textId="77777777" w:rsidR="00592515" w:rsidRDefault="00592515" w:rsidP="00BE5C3D">
      <w:pPr>
        <w:rPr>
          <w:rFonts w:ascii="Work Sans" w:hAnsi="Work Sans" w:cs="Arial"/>
          <w:b/>
          <w:bCs/>
        </w:rPr>
      </w:pPr>
    </w:p>
    <w:p w14:paraId="03211EC8" w14:textId="77777777" w:rsidR="00BE5C3D" w:rsidRDefault="00BE5C3D" w:rsidP="00BE5C3D">
      <w:pPr>
        <w:rPr>
          <w:rFonts w:ascii="Work Sans" w:hAnsi="Work Sans" w:cs="Arial"/>
          <w:b/>
          <w:bCs/>
        </w:rPr>
      </w:pPr>
    </w:p>
    <w:p w14:paraId="18833C90" w14:textId="77777777" w:rsidR="00BE5C3D" w:rsidRDefault="00BE5C3D" w:rsidP="00BE5C3D">
      <w:pPr>
        <w:rPr>
          <w:rFonts w:ascii="Work Sans" w:hAnsi="Work Sans" w:cs="Arial"/>
          <w:b/>
          <w:bCs/>
        </w:rPr>
      </w:pPr>
    </w:p>
    <w:p w14:paraId="7764712D" w14:textId="77777777" w:rsidR="00BE5C3D" w:rsidRDefault="00BE5C3D" w:rsidP="00BE5C3D">
      <w:pPr>
        <w:rPr>
          <w:rFonts w:ascii="Work Sans" w:hAnsi="Work Sans" w:cs="Arial"/>
          <w:b/>
          <w:bCs/>
        </w:rPr>
      </w:pPr>
    </w:p>
    <w:p w14:paraId="4690A6EF" w14:textId="5C479177" w:rsidR="00592515" w:rsidRPr="00BE5C3D" w:rsidRDefault="009F4DDC" w:rsidP="009F4DDC">
      <w:pPr>
        <w:jc w:val="center"/>
        <w:rPr>
          <w:noProof/>
        </w:rPr>
      </w:pPr>
      <w:r>
        <w:rPr>
          <w:rFonts w:ascii="Work Sans" w:hAnsi="Work Sans" w:cs="Arial"/>
          <w:b/>
          <w:bCs/>
        </w:rPr>
        <w:lastRenderedPageBreak/>
        <w:t>P</w:t>
      </w:r>
      <w:r w:rsidR="00592515" w:rsidRPr="00BE5C3D">
        <w:rPr>
          <w:rFonts w:ascii="Work Sans" w:hAnsi="Work Sans" w:cs="Arial"/>
          <w:b/>
          <w:bCs/>
        </w:rPr>
        <w:t>ERSON SPECIFICATION</w:t>
      </w:r>
    </w:p>
    <w:p w14:paraId="3660F584" w14:textId="77777777" w:rsidR="00592515" w:rsidRPr="00BE5C3D" w:rsidRDefault="00592515" w:rsidP="00BE5C3D">
      <w:pPr>
        <w:rPr>
          <w:noProof/>
        </w:rPr>
      </w:pPr>
    </w:p>
    <w:p w14:paraId="3437D294" w14:textId="77777777" w:rsidR="00DE1940" w:rsidRPr="00BE5C3D" w:rsidRDefault="00DE1940" w:rsidP="00BE5C3D">
      <w:pPr>
        <w:rPr>
          <w:rFonts w:ascii="Work Sans" w:hAnsi="Work Sans" w:cs="Arial"/>
          <w:b/>
          <w:bCs/>
        </w:rPr>
      </w:pPr>
    </w:p>
    <w:p w14:paraId="40B7A8DD" w14:textId="32B3BBC9" w:rsidR="00592515" w:rsidRPr="00BE5C3D" w:rsidRDefault="00592515" w:rsidP="00BE5C3D">
      <w:pPr>
        <w:rPr>
          <w:rFonts w:ascii="Work Sans" w:hAnsi="Work Sans" w:cs="Arial"/>
          <w:b/>
          <w:bCs/>
        </w:rPr>
      </w:pPr>
      <w:r w:rsidRPr="00BE5C3D">
        <w:rPr>
          <w:rFonts w:ascii="Work Sans" w:hAnsi="Work Sans" w:cs="Arial"/>
          <w:b/>
          <w:bCs/>
        </w:rPr>
        <w:t xml:space="preserve">EXPERIENCE: </w:t>
      </w:r>
    </w:p>
    <w:p w14:paraId="60D5ECF1" w14:textId="77777777" w:rsidR="00592515" w:rsidRPr="00BE5C3D" w:rsidRDefault="00592515" w:rsidP="00BE5C3D">
      <w:pPr>
        <w:rPr>
          <w:rFonts w:ascii="Work Sans" w:hAnsi="Work Sans" w:cs="Arial"/>
          <w:b/>
          <w:bCs/>
        </w:rPr>
      </w:pPr>
    </w:p>
    <w:p w14:paraId="50E29C7B" w14:textId="6C93C226" w:rsidR="000D7C35" w:rsidRPr="00454869" w:rsidRDefault="00592515" w:rsidP="00C65714">
      <w:pPr>
        <w:rPr>
          <w:rFonts w:ascii="Work Sans" w:hAnsi="Work Sans" w:cs="Arial"/>
          <w:lang w:eastAsia="en-GB"/>
        </w:rPr>
      </w:pPr>
      <w:r w:rsidRPr="00BE5C3D">
        <w:rPr>
          <w:rFonts w:ascii="Work Sans" w:hAnsi="Work Sans" w:cs="Arial"/>
          <w:b/>
          <w:bCs/>
        </w:rPr>
        <w:t>Essential Criteria</w:t>
      </w:r>
      <w:r w:rsidR="00146024">
        <w:rPr>
          <w:rFonts w:ascii="Work Sans" w:hAnsi="Work Sans" w:cs="Arial"/>
          <w:b/>
          <w:bCs/>
        </w:rPr>
        <w:br/>
      </w:r>
    </w:p>
    <w:p w14:paraId="5A579248" w14:textId="77777777" w:rsidR="008E5DC9" w:rsidRPr="008E5DC9" w:rsidRDefault="00C65714" w:rsidP="000D7C35">
      <w:pPr>
        <w:numPr>
          <w:ilvl w:val="0"/>
          <w:numId w:val="6"/>
        </w:numPr>
        <w:rPr>
          <w:rFonts w:ascii="Work Sans" w:hAnsi="Work Sans" w:cs="Arial"/>
          <w:b/>
          <w:bCs/>
          <w:lang w:eastAsia="en-GB"/>
        </w:rPr>
      </w:pPr>
      <w:r>
        <w:rPr>
          <w:rFonts w:ascii="Work Sans" w:hAnsi="Work Sans" w:cs="Arial"/>
          <w:bCs/>
          <w:lang w:eastAsia="en-GB"/>
        </w:rPr>
        <w:t xml:space="preserve">Leadership of </w:t>
      </w:r>
      <w:r w:rsidR="008E5DC9">
        <w:rPr>
          <w:rFonts w:ascii="Work Sans" w:hAnsi="Work Sans" w:cs="Arial"/>
          <w:bCs/>
          <w:lang w:eastAsia="en-GB"/>
        </w:rPr>
        <w:t>research projects</w:t>
      </w:r>
    </w:p>
    <w:p w14:paraId="2099FC51" w14:textId="3DFAD203" w:rsidR="000D7C35" w:rsidRPr="00F1043E" w:rsidRDefault="000D7C35" w:rsidP="000D7C35">
      <w:pPr>
        <w:numPr>
          <w:ilvl w:val="0"/>
          <w:numId w:val="6"/>
        </w:numPr>
        <w:rPr>
          <w:rFonts w:ascii="Work Sans" w:hAnsi="Work Sans" w:cs="Arial"/>
          <w:b/>
          <w:bCs/>
          <w:lang w:eastAsia="en-GB"/>
        </w:rPr>
      </w:pPr>
      <w:r w:rsidRPr="00F1043E">
        <w:rPr>
          <w:rFonts w:ascii="Work Sans" w:hAnsi="Work Sans" w:cs="Arial"/>
          <w:bCs/>
          <w:lang w:eastAsia="en-GB"/>
        </w:rPr>
        <w:t xml:space="preserve">Thorough understanding of HE in the UK </w:t>
      </w:r>
    </w:p>
    <w:p w14:paraId="4E717CE7" w14:textId="77777777" w:rsidR="000D7C35" w:rsidRPr="00C4007A" w:rsidRDefault="000D7C35" w:rsidP="000D7C35">
      <w:pPr>
        <w:numPr>
          <w:ilvl w:val="0"/>
          <w:numId w:val="6"/>
        </w:numPr>
        <w:rPr>
          <w:rFonts w:ascii="Work Sans" w:hAnsi="Work Sans" w:cs="Arial"/>
          <w:b/>
          <w:bCs/>
          <w:lang w:eastAsia="en-GB"/>
        </w:rPr>
      </w:pPr>
      <w:r w:rsidRPr="00470313">
        <w:rPr>
          <w:rFonts w:ascii="Work Sans" w:hAnsi="Work Sans" w:cs="Arial"/>
          <w:bCs/>
          <w:lang w:eastAsia="en-GB"/>
        </w:rPr>
        <w:t>Extensive knowledge of key policy issues at institutional, national, and sector-wide level</w:t>
      </w:r>
    </w:p>
    <w:p w14:paraId="72D17CB6" w14:textId="77777777" w:rsidR="000D7C35" w:rsidRDefault="000D7C35" w:rsidP="000D7C35">
      <w:pPr>
        <w:numPr>
          <w:ilvl w:val="0"/>
          <w:numId w:val="6"/>
        </w:numPr>
        <w:spacing w:before="100" w:beforeAutospacing="1" w:after="100" w:afterAutospacing="1" w:line="259" w:lineRule="auto"/>
        <w:contextualSpacing/>
        <w:rPr>
          <w:rFonts w:ascii="Work Sans" w:hAnsi="Work Sans" w:cs="Arial"/>
          <w:szCs w:val="22"/>
          <w:lang w:eastAsia="en-GB"/>
        </w:rPr>
      </w:pPr>
      <w:r>
        <w:rPr>
          <w:rFonts w:ascii="Work Sans" w:hAnsi="Work Sans" w:cs="Arial"/>
          <w:szCs w:val="22"/>
          <w:lang w:eastAsia="en-GB"/>
        </w:rPr>
        <w:t>T</w:t>
      </w:r>
      <w:r w:rsidRPr="00470313">
        <w:rPr>
          <w:rFonts w:ascii="Work Sans" w:hAnsi="Work Sans" w:cs="Arial"/>
          <w:szCs w:val="22"/>
          <w:lang w:eastAsia="en-GB"/>
        </w:rPr>
        <w:t>rack record of publishing a significant and sustained body of outputs with international impact at the highest levels of international excellence</w:t>
      </w:r>
      <w:r>
        <w:rPr>
          <w:rFonts w:ascii="Work Sans" w:hAnsi="Work Sans" w:cs="Arial"/>
          <w:szCs w:val="22"/>
          <w:lang w:eastAsia="en-GB"/>
        </w:rPr>
        <w:t>,</w:t>
      </w:r>
      <w:r w:rsidRPr="00470313">
        <w:rPr>
          <w:rFonts w:ascii="Work Sans" w:hAnsi="Work Sans" w:cs="Arial"/>
          <w:szCs w:val="22"/>
          <w:lang w:eastAsia="en-GB"/>
        </w:rPr>
        <w:t xml:space="preserve"> including as leading, corresponding, or senior author </w:t>
      </w:r>
    </w:p>
    <w:p w14:paraId="69AA474E" w14:textId="77777777" w:rsidR="000D7C35" w:rsidRPr="00470313" w:rsidRDefault="000D7C35" w:rsidP="000D7C35">
      <w:pPr>
        <w:numPr>
          <w:ilvl w:val="0"/>
          <w:numId w:val="6"/>
        </w:numPr>
        <w:autoSpaceDE w:val="0"/>
        <w:autoSpaceDN w:val="0"/>
        <w:adjustRightInd w:val="0"/>
        <w:spacing w:before="100" w:beforeAutospacing="1" w:after="160" w:afterAutospacing="1" w:line="259" w:lineRule="auto"/>
        <w:contextualSpacing/>
        <w:rPr>
          <w:rFonts w:ascii="Work Sans" w:hAnsi="Work Sans" w:cs="Arial"/>
        </w:rPr>
      </w:pPr>
      <w:r>
        <w:rPr>
          <w:rFonts w:ascii="Work Sans" w:hAnsi="Work Sans" w:cs="Arial"/>
          <w:lang w:eastAsia="en-GB"/>
        </w:rPr>
        <w:t>Track record of d</w:t>
      </w:r>
      <w:r w:rsidRPr="00470313">
        <w:rPr>
          <w:rFonts w:ascii="Work Sans" w:hAnsi="Work Sans" w:cs="Arial"/>
          <w:lang w:eastAsia="en-GB"/>
        </w:rPr>
        <w:t>evelop</w:t>
      </w:r>
      <w:r>
        <w:rPr>
          <w:rFonts w:ascii="Work Sans" w:hAnsi="Work Sans" w:cs="Arial"/>
          <w:lang w:eastAsia="en-GB"/>
        </w:rPr>
        <w:t>ing</w:t>
      </w:r>
      <w:r w:rsidRPr="00470313">
        <w:rPr>
          <w:rFonts w:ascii="Work Sans" w:hAnsi="Work Sans" w:cs="Arial"/>
          <w:lang w:eastAsia="en-GB"/>
        </w:rPr>
        <w:t>, mentor</w:t>
      </w:r>
      <w:r>
        <w:rPr>
          <w:rFonts w:ascii="Work Sans" w:hAnsi="Work Sans" w:cs="Arial"/>
          <w:lang w:eastAsia="en-GB"/>
        </w:rPr>
        <w:t>ing</w:t>
      </w:r>
      <w:r w:rsidRPr="00470313">
        <w:rPr>
          <w:rFonts w:ascii="Work Sans" w:hAnsi="Work Sans" w:cs="Arial"/>
          <w:lang w:eastAsia="en-GB"/>
        </w:rPr>
        <w:t xml:space="preserve"> and lead</w:t>
      </w:r>
      <w:r>
        <w:rPr>
          <w:rFonts w:ascii="Work Sans" w:hAnsi="Work Sans" w:cs="Arial"/>
          <w:lang w:eastAsia="en-GB"/>
        </w:rPr>
        <w:t>ing</w:t>
      </w:r>
      <w:r w:rsidRPr="00470313">
        <w:rPr>
          <w:rFonts w:ascii="Work Sans" w:hAnsi="Work Sans" w:cs="Arial"/>
          <w:lang w:eastAsia="en-GB"/>
        </w:rPr>
        <w:t xml:space="preserve"> </w:t>
      </w:r>
      <w:r>
        <w:rPr>
          <w:rFonts w:ascii="Work Sans" w:hAnsi="Work Sans" w:cs="Arial"/>
          <w:lang w:eastAsia="en-GB"/>
        </w:rPr>
        <w:t>colleagues,</w:t>
      </w:r>
      <w:r w:rsidRPr="00470313">
        <w:rPr>
          <w:rFonts w:ascii="Work Sans" w:hAnsi="Work Sans" w:cs="Arial"/>
          <w:lang w:eastAsia="en-GB"/>
        </w:rPr>
        <w:t xml:space="preserve"> including early</w:t>
      </w:r>
      <w:r>
        <w:rPr>
          <w:rFonts w:ascii="Work Sans" w:hAnsi="Work Sans" w:cs="Arial"/>
          <w:lang w:eastAsia="en-GB"/>
        </w:rPr>
        <w:t>- and/or mid-</w:t>
      </w:r>
      <w:r w:rsidRPr="00470313">
        <w:rPr>
          <w:rFonts w:ascii="Work Sans" w:hAnsi="Work Sans" w:cs="Arial"/>
          <w:lang w:eastAsia="en-GB"/>
        </w:rPr>
        <w:t>career academics</w:t>
      </w:r>
    </w:p>
    <w:p w14:paraId="447E5879" w14:textId="77777777" w:rsidR="000D7C35" w:rsidRPr="00F1043E" w:rsidRDefault="000D7C35" w:rsidP="000D7C35">
      <w:pPr>
        <w:numPr>
          <w:ilvl w:val="0"/>
          <w:numId w:val="6"/>
        </w:numPr>
        <w:rPr>
          <w:rFonts w:ascii="Work Sans" w:hAnsi="Work Sans" w:cs="Arial"/>
          <w:b/>
          <w:bCs/>
          <w:lang w:eastAsia="en-GB"/>
        </w:rPr>
      </w:pPr>
      <w:r>
        <w:rPr>
          <w:rFonts w:ascii="Work Sans" w:hAnsi="Work Sans" w:cs="Arial"/>
          <w:bCs/>
          <w:lang w:eastAsia="en-GB"/>
        </w:rPr>
        <w:t>T</w:t>
      </w:r>
      <w:r w:rsidRPr="00470313">
        <w:rPr>
          <w:rFonts w:ascii="Work Sans" w:hAnsi="Work Sans" w:cs="Arial"/>
          <w:bCs/>
          <w:lang w:eastAsia="en-GB"/>
        </w:rPr>
        <w:t xml:space="preserve">rack record of leading </w:t>
      </w:r>
      <w:r>
        <w:rPr>
          <w:rFonts w:ascii="Work Sans" w:hAnsi="Work Sans" w:cs="Arial"/>
          <w:bCs/>
          <w:lang w:eastAsia="en-GB"/>
        </w:rPr>
        <w:t xml:space="preserve">the acquisition and management of substantial </w:t>
      </w:r>
      <w:r w:rsidRPr="002C2AE7">
        <w:rPr>
          <w:rFonts w:ascii="Work Sans" w:hAnsi="Work Sans" w:cs="Arial"/>
          <w:bCs/>
          <w:lang w:eastAsia="en-GB"/>
        </w:rPr>
        <w:t>external research</w:t>
      </w:r>
      <w:r>
        <w:rPr>
          <w:rFonts w:ascii="Work Sans" w:hAnsi="Work Sans" w:cs="Arial"/>
          <w:bCs/>
          <w:lang w:eastAsia="en-GB"/>
        </w:rPr>
        <w:t>, enterprise, and/or knowledge exchange resources from a variety of sources</w:t>
      </w:r>
    </w:p>
    <w:p w14:paraId="3E14EB54" w14:textId="77777777" w:rsidR="000D7C35" w:rsidRPr="00DC513A" w:rsidRDefault="000D7C35" w:rsidP="000D7C35">
      <w:pPr>
        <w:numPr>
          <w:ilvl w:val="0"/>
          <w:numId w:val="6"/>
        </w:numPr>
        <w:rPr>
          <w:rFonts w:ascii="Work Sans" w:hAnsi="Work Sans" w:cs="Arial"/>
          <w:b/>
          <w:bCs/>
          <w:lang w:eastAsia="en-GB"/>
        </w:rPr>
      </w:pPr>
      <w:r>
        <w:rPr>
          <w:rFonts w:ascii="Work Sans" w:hAnsi="Work Sans" w:cs="Arial"/>
          <w:bCs/>
          <w:lang w:eastAsia="en-GB"/>
        </w:rPr>
        <w:t>S</w:t>
      </w:r>
      <w:r w:rsidRPr="00470313">
        <w:rPr>
          <w:rFonts w:ascii="Work Sans" w:hAnsi="Work Sans" w:cs="Arial"/>
          <w:bCs/>
          <w:lang w:eastAsia="en-GB"/>
        </w:rPr>
        <w:t>uccessful supervision of PhD students</w:t>
      </w:r>
    </w:p>
    <w:p w14:paraId="4D6861FD" w14:textId="77777777" w:rsidR="00592515" w:rsidRPr="00BE5C3D" w:rsidRDefault="00592515" w:rsidP="00BE5C3D">
      <w:pPr>
        <w:rPr>
          <w:rFonts w:ascii="Work Sans" w:hAnsi="Work Sans" w:cs="Arial"/>
          <w:b/>
          <w:bCs/>
        </w:rPr>
      </w:pPr>
    </w:p>
    <w:p w14:paraId="38840851" w14:textId="61DE86CD" w:rsidR="00592515" w:rsidRPr="00BE5C3D" w:rsidRDefault="00592515" w:rsidP="00BE5C3D">
      <w:pPr>
        <w:rPr>
          <w:rFonts w:ascii="Work Sans" w:hAnsi="Work Sans" w:cs="Arial"/>
          <w:b/>
          <w:bCs/>
        </w:rPr>
      </w:pPr>
      <w:r w:rsidRPr="00BE5C3D">
        <w:rPr>
          <w:rFonts w:ascii="Work Sans" w:hAnsi="Work Sans" w:cs="Arial"/>
          <w:b/>
          <w:bCs/>
        </w:rPr>
        <w:t>Desirable Criteria</w:t>
      </w:r>
      <w:r w:rsidR="00146024">
        <w:rPr>
          <w:rFonts w:ascii="Work Sans" w:hAnsi="Work Sans" w:cs="Arial"/>
          <w:b/>
          <w:bCs/>
        </w:rPr>
        <w:br/>
      </w:r>
    </w:p>
    <w:p w14:paraId="58162371" w14:textId="4E586660" w:rsidR="00DE1940" w:rsidRPr="00BE5C3D" w:rsidRDefault="00146024" w:rsidP="00BE5C3D">
      <w:pPr>
        <w:pStyle w:val="ListParagraph"/>
        <w:numPr>
          <w:ilvl w:val="0"/>
          <w:numId w:val="1"/>
        </w:numPr>
        <w:spacing w:after="0" w:line="240" w:lineRule="auto"/>
        <w:rPr>
          <w:rFonts w:ascii="Work Sans" w:hAnsi="Work Sans" w:cs="Arial"/>
          <w:bCs/>
        </w:rPr>
      </w:pPr>
      <w:r>
        <w:rPr>
          <w:rFonts w:ascii="Work Sans" w:hAnsi="Work Sans" w:cs="Arial"/>
          <w:bCs/>
        </w:rPr>
        <w:t>N/A</w:t>
      </w:r>
    </w:p>
    <w:p w14:paraId="7B0EAA94" w14:textId="77777777" w:rsidR="00592515" w:rsidRPr="00BE5C3D" w:rsidRDefault="00592515" w:rsidP="00BE5C3D">
      <w:pPr>
        <w:rPr>
          <w:rFonts w:ascii="Work Sans" w:hAnsi="Work Sans" w:cs="Arial"/>
          <w:b/>
        </w:rPr>
      </w:pPr>
    </w:p>
    <w:p w14:paraId="7CB2E3D4" w14:textId="77777777" w:rsidR="00592515" w:rsidRPr="00BE5C3D" w:rsidRDefault="00592515" w:rsidP="00BE5C3D">
      <w:pPr>
        <w:rPr>
          <w:rFonts w:ascii="Work Sans" w:hAnsi="Work Sans" w:cs="Arial"/>
          <w:b/>
        </w:rPr>
      </w:pPr>
      <w:r w:rsidRPr="00BE5C3D">
        <w:rPr>
          <w:rFonts w:ascii="Work Sans" w:hAnsi="Work Sans" w:cs="Arial"/>
          <w:b/>
        </w:rPr>
        <w:t>SKILLS:</w:t>
      </w:r>
    </w:p>
    <w:p w14:paraId="75DB23CA" w14:textId="77777777" w:rsidR="00592515" w:rsidRPr="00BE5C3D" w:rsidRDefault="00592515" w:rsidP="00BE5C3D">
      <w:pPr>
        <w:rPr>
          <w:rFonts w:ascii="Work Sans" w:hAnsi="Work Sans" w:cs="Arial"/>
        </w:rPr>
      </w:pPr>
    </w:p>
    <w:p w14:paraId="72F8EC3F" w14:textId="3CCB1224" w:rsidR="00592515" w:rsidRPr="00BE5C3D" w:rsidRDefault="00592515" w:rsidP="00BE5C3D">
      <w:pPr>
        <w:rPr>
          <w:rFonts w:ascii="Work Sans" w:hAnsi="Work Sans" w:cs="Arial"/>
          <w:b/>
          <w:bCs/>
        </w:rPr>
      </w:pPr>
      <w:r w:rsidRPr="00BE5C3D">
        <w:rPr>
          <w:rFonts w:ascii="Work Sans" w:hAnsi="Work Sans" w:cs="Arial"/>
          <w:b/>
          <w:bCs/>
        </w:rPr>
        <w:t>Essential Criteria</w:t>
      </w:r>
      <w:r w:rsidR="00146024">
        <w:rPr>
          <w:rFonts w:ascii="Work Sans" w:hAnsi="Work Sans" w:cs="Arial"/>
          <w:b/>
          <w:bCs/>
        </w:rPr>
        <w:br/>
      </w:r>
    </w:p>
    <w:p w14:paraId="2B41D36D" w14:textId="77777777" w:rsidR="00146024" w:rsidRPr="00454869" w:rsidRDefault="00146024" w:rsidP="00146024">
      <w:pPr>
        <w:numPr>
          <w:ilvl w:val="0"/>
          <w:numId w:val="6"/>
        </w:numPr>
        <w:rPr>
          <w:rFonts w:ascii="Work Sans" w:hAnsi="Work Sans" w:cs="Arial"/>
          <w:b/>
          <w:lang w:eastAsia="en-GB"/>
        </w:rPr>
      </w:pPr>
      <w:r w:rsidRPr="00454869">
        <w:rPr>
          <w:rFonts w:ascii="Work Sans" w:hAnsi="Work Sans" w:cs="Arial"/>
          <w:lang w:eastAsia="en-GB"/>
        </w:rPr>
        <w:t xml:space="preserve">Outstanding knowledge of the mechanisms for research funding </w:t>
      </w:r>
    </w:p>
    <w:p w14:paraId="1758BE16" w14:textId="77777777" w:rsidR="00146024" w:rsidRPr="00470313" w:rsidRDefault="00146024" w:rsidP="00146024">
      <w:pPr>
        <w:numPr>
          <w:ilvl w:val="0"/>
          <w:numId w:val="6"/>
        </w:numPr>
        <w:rPr>
          <w:rFonts w:ascii="Work Sans" w:hAnsi="Work Sans" w:cs="Arial"/>
          <w:b/>
          <w:lang w:eastAsia="en-GB"/>
        </w:rPr>
      </w:pPr>
      <w:r w:rsidRPr="00470313">
        <w:rPr>
          <w:rFonts w:ascii="Work Sans" w:hAnsi="Work Sans" w:cs="Arial"/>
          <w:lang w:eastAsia="en-GB"/>
        </w:rPr>
        <w:t>Well-developed organisational and management skills</w:t>
      </w:r>
    </w:p>
    <w:p w14:paraId="42812264" w14:textId="77777777" w:rsidR="00146024" w:rsidRPr="00146024" w:rsidRDefault="00146024" w:rsidP="00146024">
      <w:pPr>
        <w:numPr>
          <w:ilvl w:val="0"/>
          <w:numId w:val="6"/>
        </w:numPr>
        <w:rPr>
          <w:rFonts w:ascii="Work Sans" w:hAnsi="Work Sans" w:cs="Arial"/>
          <w:b/>
          <w:lang w:eastAsia="en-GB"/>
        </w:rPr>
      </w:pPr>
      <w:r w:rsidRPr="00470313">
        <w:rPr>
          <w:rFonts w:ascii="Work Sans" w:hAnsi="Work Sans" w:cs="Arial"/>
          <w:lang w:eastAsia="en-GB"/>
        </w:rPr>
        <w:t>Able to develop and implement staff training</w:t>
      </w:r>
      <w:r>
        <w:rPr>
          <w:rFonts w:ascii="Work Sans" w:hAnsi="Work Sans" w:cs="Arial"/>
          <w:lang w:eastAsia="en-GB"/>
        </w:rPr>
        <w:t xml:space="preserve"> activities</w:t>
      </w:r>
    </w:p>
    <w:p w14:paraId="6F112C58" w14:textId="77777777" w:rsidR="00146024" w:rsidRPr="00470313" w:rsidRDefault="00146024" w:rsidP="00146024">
      <w:pPr>
        <w:numPr>
          <w:ilvl w:val="0"/>
          <w:numId w:val="6"/>
        </w:numPr>
        <w:rPr>
          <w:rFonts w:ascii="Work Sans" w:hAnsi="Work Sans" w:cs="Arial"/>
          <w:b/>
          <w:lang w:eastAsia="en-GB"/>
        </w:rPr>
      </w:pPr>
      <w:r w:rsidRPr="00470313">
        <w:rPr>
          <w:rFonts w:ascii="Work Sans" w:hAnsi="Work Sans" w:cs="Arial"/>
          <w:lang w:eastAsia="en-GB"/>
        </w:rPr>
        <w:t>Well-developed interpersonal skills and ability to motivate others.</w:t>
      </w:r>
    </w:p>
    <w:p w14:paraId="00DF19E5" w14:textId="77777777" w:rsidR="00146024" w:rsidRPr="00470313" w:rsidRDefault="00146024" w:rsidP="00146024">
      <w:pPr>
        <w:numPr>
          <w:ilvl w:val="0"/>
          <w:numId w:val="6"/>
        </w:numPr>
        <w:rPr>
          <w:rFonts w:ascii="Work Sans" w:hAnsi="Work Sans" w:cs="Arial"/>
          <w:b/>
          <w:lang w:eastAsia="en-GB"/>
        </w:rPr>
      </w:pPr>
      <w:r w:rsidRPr="00470313">
        <w:rPr>
          <w:rFonts w:ascii="Work Sans" w:hAnsi="Work Sans" w:cs="Arial"/>
          <w:lang w:eastAsia="en-GB"/>
        </w:rPr>
        <w:t>Excellent written and oral communication skills</w:t>
      </w:r>
    </w:p>
    <w:p w14:paraId="09F1054A" w14:textId="77777777" w:rsidR="00146024" w:rsidRDefault="00146024" w:rsidP="00146024">
      <w:pPr>
        <w:pStyle w:val="ListParagraph"/>
        <w:numPr>
          <w:ilvl w:val="0"/>
          <w:numId w:val="6"/>
        </w:numPr>
        <w:spacing w:after="200" w:line="276" w:lineRule="auto"/>
        <w:rPr>
          <w:rFonts w:ascii="Work Sans" w:hAnsi="Work Sans" w:cs="Arial"/>
          <w:lang w:eastAsia="en-GB"/>
        </w:rPr>
      </w:pPr>
      <w:r w:rsidRPr="00454869">
        <w:rPr>
          <w:rFonts w:ascii="Work Sans" w:hAnsi="Work Sans" w:cs="Arial"/>
          <w:lang w:eastAsia="en-GB"/>
        </w:rPr>
        <w:t>Commitment to the promotion of high standards and excellence</w:t>
      </w:r>
    </w:p>
    <w:p w14:paraId="7E64A9F8" w14:textId="77777777" w:rsidR="00146024" w:rsidRDefault="00146024" w:rsidP="00146024">
      <w:pPr>
        <w:pStyle w:val="ListParagraph"/>
        <w:numPr>
          <w:ilvl w:val="0"/>
          <w:numId w:val="6"/>
        </w:numPr>
        <w:spacing w:after="200" w:line="276" w:lineRule="auto"/>
        <w:rPr>
          <w:rFonts w:ascii="Work Sans" w:hAnsi="Work Sans" w:cs="Arial"/>
          <w:lang w:eastAsia="en-GB"/>
        </w:rPr>
      </w:pPr>
      <w:r w:rsidRPr="00454869">
        <w:rPr>
          <w:rFonts w:ascii="Work Sans" w:hAnsi="Work Sans" w:cs="Arial"/>
          <w:lang w:eastAsia="en-GB"/>
        </w:rPr>
        <w:t>Ability to think strategically and conceptually</w:t>
      </w:r>
    </w:p>
    <w:p w14:paraId="76D97C60" w14:textId="77777777" w:rsidR="00146024" w:rsidRDefault="00146024" w:rsidP="00146024">
      <w:pPr>
        <w:pStyle w:val="ListParagraph"/>
        <w:numPr>
          <w:ilvl w:val="0"/>
          <w:numId w:val="6"/>
        </w:numPr>
        <w:spacing w:after="200" w:line="276" w:lineRule="auto"/>
        <w:rPr>
          <w:rFonts w:ascii="Work Sans" w:hAnsi="Work Sans" w:cs="Arial"/>
          <w:lang w:eastAsia="en-GB"/>
        </w:rPr>
      </w:pPr>
      <w:r w:rsidRPr="00454869">
        <w:rPr>
          <w:rFonts w:ascii="Work Sans" w:hAnsi="Work Sans" w:cs="Arial"/>
          <w:lang w:eastAsia="en-GB"/>
        </w:rPr>
        <w:t>Capacity to listen and consult, good negotiation skills</w:t>
      </w:r>
    </w:p>
    <w:p w14:paraId="1085590D" w14:textId="77777777" w:rsidR="00146024" w:rsidRDefault="00146024" w:rsidP="00146024">
      <w:pPr>
        <w:pStyle w:val="ListParagraph"/>
        <w:numPr>
          <w:ilvl w:val="0"/>
          <w:numId w:val="6"/>
        </w:numPr>
        <w:spacing w:after="200" w:line="276" w:lineRule="auto"/>
        <w:rPr>
          <w:rFonts w:ascii="Work Sans" w:hAnsi="Work Sans" w:cs="Arial"/>
          <w:lang w:eastAsia="en-GB"/>
        </w:rPr>
      </w:pPr>
      <w:r w:rsidRPr="00454869">
        <w:rPr>
          <w:rFonts w:ascii="Work Sans" w:hAnsi="Work Sans" w:cs="Arial"/>
          <w:lang w:eastAsia="en-GB"/>
        </w:rPr>
        <w:t>Ability to work effectively and deliver under pressure</w:t>
      </w:r>
    </w:p>
    <w:p w14:paraId="66B60A08" w14:textId="77777777" w:rsidR="00146024" w:rsidRDefault="00146024" w:rsidP="00146024">
      <w:pPr>
        <w:pStyle w:val="ListParagraph"/>
        <w:numPr>
          <w:ilvl w:val="0"/>
          <w:numId w:val="6"/>
        </w:numPr>
        <w:spacing w:after="200" w:line="276" w:lineRule="auto"/>
        <w:rPr>
          <w:rFonts w:ascii="Work Sans" w:hAnsi="Work Sans" w:cs="Arial"/>
        </w:rPr>
      </w:pPr>
      <w:r w:rsidRPr="00454869">
        <w:rPr>
          <w:rFonts w:ascii="Work Sans" w:hAnsi="Work Sans" w:cs="Arial"/>
          <w:lang w:eastAsia="en-GB"/>
        </w:rPr>
        <w:t>Able to use IT effectively</w:t>
      </w:r>
    </w:p>
    <w:p w14:paraId="70ABCB97" w14:textId="77777777" w:rsidR="00146024" w:rsidRPr="00146024" w:rsidRDefault="00146024" w:rsidP="00146024">
      <w:pPr>
        <w:pStyle w:val="ListParagraph"/>
        <w:numPr>
          <w:ilvl w:val="0"/>
          <w:numId w:val="6"/>
        </w:numPr>
        <w:spacing w:after="200" w:line="276" w:lineRule="auto"/>
        <w:rPr>
          <w:rFonts w:ascii="Work Sans" w:hAnsi="Work Sans" w:cs="Arial"/>
        </w:rPr>
      </w:pPr>
      <w:r w:rsidRPr="00454869">
        <w:rPr>
          <w:rFonts w:ascii="Work Sans" w:hAnsi="Work Sans" w:cs="Arial"/>
        </w:rPr>
        <w:t>Well-developed project management skills</w:t>
      </w:r>
    </w:p>
    <w:p w14:paraId="67C4506D" w14:textId="77777777" w:rsidR="00592515" w:rsidRPr="00BE5C3D" w:rsidRDefault="00592515" w:rsidP="00BE5C3D">
      <w:pPr>
        <w:rPr>
          <w:rFonts w:ascii="Work Sans" w:hAnsi="Work Sans" w:cs="Arial"/>
          <w:b/>
          <w:bCs/>
        </w:rPr>
      </w:pPr>
    </w:p>
    <w:p w14:paraId="714E5816"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35CA733D" w14:textId="114DB8ED" w:rsidR="00DE1940" w:rsidRPr="00BE5C3D" w:rsidRDefault="00146024" w:rsidP="00BE5C3D">
      <w:pPr>
        <w:pStyle w:val="ListParagraph"/>
        <w:numPr>
          <w:ilvl w:val="0"/>
          <w:numId w:val="1"/>
        </w:numPr>
        <w:spacing w:after="0" w:line="240" w:lineRule="auto"/>
        <w:rPr>
          <w:rFonts w:ascii="Work Sans" w:hAnsi="Work Sans" w:cs="Arial"/>
          <w:bCs/>
        </w:rPr>
      </w:pPr>
      <w:r>
        <w:rPr>
          <w:rFonts w:ascii="Work Sans" w:hAnsi="Work Sans" w:cs="Arial"/>
          <w:bCs/>
        </w:rPr>
        <w:t>N/A</w:t>
      </w:r>
    </w:p>
    <w:p w14:paraId="659632CF" w14:textId="77777777" w:rsidR="00592515" w:rsidRDefault="00592515" w:rsidP="00BE5C3D">
      <w:pPr>
        <w:ind w:left="360"/>
        <w:rPr>
          <w:rFonts w:ascii="Work Sans" w:hAnsi="Work Sans" w:cs="Arial"/>
          <w:b/>
        </w:rPr>
      </w:pPr>
    </w:p>
    <w:p w14:paraId="46A4CA4A" w14:textId="77777777" w:rsidR="00C65714" w:rsidRPr="00BE5C3D" w:rsidRDefault="00C65714" w:rsidP="00BE5C3D">
      <w:pPr>
        <w:ind w:left="360"/>
        <w:rPr>
          <w:rFonts w:ascii="Work Sans" w:hAnsi="Work Sans" w:cs="Arial"/>
          <w:b/>
        </w:rPr>
      </w:pPr>
    </w:p>
    <w:p w14:paraId="4E2821EA" w14:textId="77777777" w:rsidR="00592515" w:rsidRPr="00BE5C3D" w:rsidRDefault="00592515" w:rsidP="00BE5C3D">
      <w:pPr>
        <w:rPr>
          <w:rFonts w:ascii="Work Sans" w:hAnsi="Work Sans" w:cs="Arial"/>
          <w:b/>
          <w:bCs/>
        </w:rPr>
      </w:pPr>
      <w:r w:rsidRPr="00BE5C3D">
        <w:rPr>
          <w:rFonts w:ascii="Work Sans" w:hAnsi="Work Sans" w:cs="Arial"/>
          <w:b/>
          <w:bCs/>
        </w:rPr>
        <w:lastRenderedPageBreak/>
        <w:t>QUALIFICATIONS:</w:t>
      </w:r>
    </w:p>
    <w:p w14:paraId="74A9EB5E" w14:textId="77777777" w:rsidR="00592515" w:rsidRPr="00BE5C3D" w:rsidRDefault="00592515" w:rsidP="00BE5C3D">
      <w:pPr>
        <w:rPr>
          <w:rFonts w:ascii="Work Sans" w:hAnsi="Work Sans" w:cs="Arial"/>
          <w:b/>
          <w:bCs/>
        </w:rPr>
      </w:pPr>
    </w:p>
    <w:p w14:paraId="35B75B6D" w14:textId="5651D8E2" w:rsidR="00592515" w:rsidRPr="00BE5C3D" w:rsidRDefault="00592515" w:rsidP="00BE5C3D">
      <w:pPr>
        <w:rPr>
          <w:rFonts w:ascii="Work Sans" w:hAnsi="Work Sans" w:cs="Arial"/>
          <w:b/>
          <w:bCs/>
        </w:rPr>
      </w:pPr>
      <w:r w:rsidRPr="00BE5C3D">
        <w:rPr>
          <w:rFonts w:ascii="Work Sans" w:hAnsi="Work Sans" w:cs="Arial"/>
          <w:b/>
          <w:bCs/>
        </w:rPr>
        <w:t>Essential Criteria</w:t>
      </w:r>
      <w:r w:rsidR="00A770A9">
        <w:rPr>
          <w:rFonts w:ascii="Work Sans" w:hAnsi="Work Sans" w:cs="Arial"/>
          <w:b/>
          <w:bCs/>
        </w:rPr>
        <w:br/>
      </w:r>
    </w:p>
    <w:p w14:paraId="563B3C30" w14:textId="7496C008" w:rsidR="00592515" w:rsidRPr="00A770A9" w:rsidRDefault="00A770A9" w:rsidP="00BE5C3D">
      <w:pPr>
        <w:pStyle w:val="ListParagraph"/>
        <w:numPr>
          <w:ilvl w:val="0"/>
          <w:numId w:val="1"/>
        </w:numPr>
        <w:spacing w:after="0" w:line="240" w:lineRule="auto"/>
        <w:rPr>
          <w:rFonts w:ascii="Work Sans" w:hAnsi="Work Sans" w:cs="Arial"/>
          <w:b/>
          <w:bCs/>
        </w:rPr>
      </w:pPr>
      <w:r w:rsidRPr="00470313">
        <w:rPr>
          <w:rFonts w:ascii="Work Sans" w:hAnsi="Work Sans" w:cs="Arial"/>
        </w:rPr>
        <w:t>PhD degree in a relevant subject</w:t>
      </w:r>
      <w:r>
        <w:rPr>
          <w:rFonts w:ascii="Work Sans" w:hAnsi="Work Sans" w:cs="Arial"/>
        </w:rPr>
        <w:br/>
      </w:r>
    </w:p>
    <w:p w14:paraId="3980E43D" w14:textId="1CFA382F" w:rsidR="00592515" w:rsidRPr="00BE5C3D" w:rsidRDefault="00592515" w:rsidP="00BE5C3D">
      <w:pPr>
        <w:rPr>
          <w:rFonts w:ascii="Work Sans" w:hAnsi="Work Sans" w:cs="Arial"/>
          <w:b/>
          <w:bCs/>
        </w:rPr>
      </w:pPr>
      <w:r w:rsidRPr="00BE5C3D">
        <w:rPr>
          <w:rFonts w:ascii="Work Sans" w:hAnsi="Work Sans" w:cs="Arial"/>
          <w:b/>
          <w:bCs/>
        </w:rPr>
        <w:t>Desirable Criteria</w:t>
      </w:r>
      <w:r w:rsidR="00A770A9">
        <w:rPr>
          <w:rFonts w:ascii="Work Sans" w:hAnsi="Work Sans" w:cs="Arial"/>
          <w:b/>
          <w:bCs/>
        </w:rPr>
        <w:br/>
      </w:r>
    </w:p>
    <w:p w14:paraId="6CCED711" w14:textId="77777777" w:rsidR="00B01233" w:rsidRPr="00B01233" w:rsidRDefault="00B01233" w:rsidP="00B01233">
      <w:pPr>
        <w:pStyle w:val="ListParagraph"/>
        <w:numPr>
          <w:ilvl w:val="0"/>
          <w:numId w:val="1"/>
        </w:numPr>
        <w:rPr>
          <w:rFonts w:ascii="Work Sans" w:hAnsi="Work Sans" w:cs="Arial"/>
        </w:rPr>
      </w:pPr>
      <w:r w:rsidRPr="00B01233">
        <w:rPr>
          <w:rFonts w:ascii="Work Sans" w:hAnsi="Work Sans" w:cs="Arial"/>
        </w:rPr>
        <w:t>Minimum of Associate Fellow of HEA or significant teaching experience</w:t>
      </w:r>
    </w:p>
    <w:p w14:paraId="217B8DB5" w14:textId="77777777" w:rsidR="00592515" w:rsidRPr="00BE5C3D" w:rsidRDefault="00592515" w:rsidP="00BE5C3D">
      <w:pPr>
        <w:jc w:val="both"/>
        <w:rPr>
          <w:rFonts w:ascii="Work Sans" w:hAnsi="Work Sans" w:cs="Arial"/>
          <w:b/>
        </w:rPr>
      </w:pPr>
    </w:p>
    <w:p w14:paraId="1BF81B11" w14:textId="77777777" w:rsidR="00592515" w:rsidRPr="00BE5C3D" w:rsidRDefault="00592515" w:rsidP="00BE5C3D">
      <w:pPr>
        <w:jc w:val="both"/>
        <w:rPr>
          <w:rFonts w:ascii="Work Sans" w:hAnsi="Work Sans" w:cs="Arial"/>
          <w:b/>
        </w:rPr>
      </w:pPr>
      <w:r w:rsidRPr="00BE5C3D">
        <w:rPr>
          <w:rFonts w:ascii="Work Sans" w:hAnsi="Work Sans" w:cs="Arial"/>
          <w:b/>
        </w:rPr>
        <w:t>PERSONAL ATTRIBUTES:</w:t>
      </w:r>
    </w:p>
    <w:p w14:paraId="18332B80" w14:textId="77777777" w:rsidR="00592515" w:rsidRPr="00BE5C3D" w:rsidRDefault="00592515" w:rsidP="00BE5C3D">
      <w:pPr>
        <w:jc w:val="both"/>
        <w:rPr>
          <w:rFonts w:ascii="Work Sans" w:hAnsi="Work Sans" w:cs="Arial"/>
          <w:b/>
        </w:rPr>
      </w:pPr>
    </w:p>
    <w:p w14:paraId="7E189C8C" w14:textId="23AE8677" w:rsidR="00592515" w:rsidRPr="00BE5C3D" w:rsidRDefault="00592515" w:rsidP="00BE5C3D">
      <w:pPr>
        <w:rPr>
          <w:rFonts w:ascii="Work Sans" w:hAnsi="Work Sans" w:cs="Arial"/>
          <w:b/>
          <w:bCs/>
        </w:rPr>
      </w:pPr>
      <w:r w:rsidRPr="00BE5C3D">
        <w:rPr>
          <w:rFonts w:ascii="Work Sans" w:hAnsi="Work Sans" w:cs="Arial"/>
          <w:b/>
          <w:bCs/>
        </w:rPr>
        <w:t>Essential Criteria</w:t>
      </w:r>
      <w:r w:rsidR="002D7319">
        <w:rPr>
          <w:rFonts w:ascii="Work Sans" w:hAnsi="Work Sans" w:cs="Arial"/>
          <w:b/>
          <w:bCs/>
        </w:rPr>
        <w:br/>
      </w:r>
    </w:p>
    <w:p w14:paraId="6499609B" w14:textId="7E2946E5" w:rsidR="00BE5C3D" w:rsidRPr="00372449" w:rsidRDefault="00BE5C3D" w:rsidP="00BE5C3D">
      <w:pPr>
        <w:numPr>
          <w:ilvl w:val="0"/>
          <w:numId w:val="3"/>
        </w:numPr>
        <w:rPr>
          <w:rFonts w:ascii="Work Sans" w:hAnsi="Work Sans" w:cs="Arial"/>
        </w:rPr>
      </w:pPr>
      <w:r w:rsidRPr="00372449">
        <w:rPr>
          <w:rFonts w:ascii="Work Sans" w:hAnsi="Work Sans" w:cs="Arial"/>
        </w:rPr>
        <w:t xml:space="preserve">We are looking for people who can help us deliver the </w:t>
      </w:r>
      <w:hyperlink r:id="rId12" w:history="1">
        <w:r w:rsidRPr="00380F69">
          <w:rPr>
            <w:rStyle w:val="Hyperlink"/>
            <w:rFonts w:ascii="Work Sans" w:hAnsi="Work Sans" w:cs="Arial"/>
          </w:rPr>
          <w:t>values</w:t>
        </w:r>
      </w:hyperlink>
      <w:r w:rsidRPr="00372449">
        <w:rPr>
          <w:rFonts w:ascii="Work Sans" w:hAnsi="Work Sans" w:cs="Arial"/>
        </w:rPr>
        <w:t xml:space="preserve"> of the University of Greenwich: </w:t>
      </w:r>
      <w:r>
        <w:rPr>
          <w:rFonts w:ascii="Work Sans" w:hAnsi="Work Sans" w:cs="Arial"/>
        </w:rPr>
        <w:t>Inclusive, Collaborative and Impactful.</w:t>
      </w:r>
    </w:p>
    <w:p w14:paraId="113A98E7" w14:textId="77777777" w:rsidR="00592515" w:rsidRPr="00BE5C3D" w:rsidRDefault="00592515" w:rsidP="00BE5C3D">
      <w:pPr>
        <w:jc w:val="both"/>
        <w:rPr>
          <w:rFonts w:ascii="Work Sans" w:hAnsi="Work Sans" w:cs="Arial"/>
          <w:b/>
        </w:rPr>
      </w:pPr>
    </w:p>
    <w:p w14:paraId="35321AD8" w14:textId="796951FA" w:rsidR="00592515" w:rsidRPr="00BE5C3D" w:rsidRDefault="00592515" w:rsidP="00BE5C3D">
      <w:pPr>
        <w:rPr>
          <w:rFonts w:ascii="Work Sans" w:hAnsi="Work Sans" w:cs="Arial"/>
          <w:b/>
          <w:bCs/>
        </w:rPr>
      </w:pPr>
      <w:r w:rsidRPr="00BE5C3D">
        <w:rPr>
          <w:rFonts w:ascii="Work Sans" w:hAnsi="Work Sans" w:cs="Arial"/>
          <w:b/>
          <w:bCs/>
        </w:rPr>
        <w:t>Desirable Criteria</w:t>
      </w:r>
      <w:r w:rsidR="002D7319">
        <w:rPr>
          <w:rFonts w:ascii="Work Sans" w:hAnsi="Work Sans" w:cs="Arial"/>
          <w:b/>
          <w:bCs/>
        </w:rPr>
        <w:br/>
      </w:r>
    </w:p>
    <w:p w14:paraId="305CF5C4" w14:textId="11FCA0B9" w:rsidR="00DE1940" w:rsidRPr="00BE5C3D" w:rsidRDefault="002D7319" w:rsidP="00BE5C3D">
      <w:pPr>
        <w:pStyle w:val="ListParagraph"/>
        <w:numPr>
          <w:ilvl w:val="0"/>
          <w:numId w:val="1"/>
        </w:numPr>
        <w:spacing w:after="0" w:line="240" w:lineRule="auto"/>
        <w:rPr>
          <w:rFonts w:ascii="Work Sans" w:hAnsi="Work Sans" w:cs="Arial"/>
          <w:bCs/>
        </w:rPr>
      </w:pPr>
      <w:r>
        <w:rPr>
          <w:rFonts w:ascii="Work Sans" w:hAnsi="Work Sans" w:cs="Arial"/>
          <w:bCs/>
        </w:rPr>
        <w:t>N/A</w:t>
      </w:r>
    </w:p>
    <w:p w14:paraId="1A814051" w14:textId="3A25D0A5" w:rsidR="00592515" w:rsidRDefault="00592515" w:rsidP="00BE5C3D">
      <w:r>
        <w:rPr>
          <w:noProof/>
        </w:rPr>
        <w:drawing>
          <wp:anchor distT="0" distB="0" distL="114300" distR="114300" simplePos="0" relativeHeight="251659264" behindDoc="0" locked="0" layoutInCell="1" allowOverlap="1" wp14:anchorId="57C21AB7" wp14:editId="6A70602A">
            <wp:simplePos x="0" y="0"/>
            <wp:positionH relativeFrom="margin">
              <wp:posOffset>4502844</wp:posOffset>
            </wp:positionH>
            <wp:positionV relativeFrom="page">
              <wp:posOffset>130543</wp:posOffset>
            </wp:positionV>
            <wp:extent cx="1997710" cy="786765"/>
            <wp:effectExtent l="0" t="0" r="0" b="0"/>
            <wp:wrapNone/>
            <wp:docPr id="1229699525" name="Picture 1229699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99525" name="Picture 1229699525">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7710" cy="7867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9251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1972A" w14:textId="77777777" w:rsidR="005F1D61" w:rsidRDefault="005F1D61" w:rsidP="004F6A18">
      <w:r>
        <w:separator/>
      </w:r>
    </w:p>
  </w:endnote>
  <w:endnote w:type="continuationSeparator" w:id="0">
    <w:p w14:paraId="7AE02A28" w14:textId="77777777" w:rsidR="005F1D61" w:rsidRDefault="005F1D61" w:rsidP="004F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ork Sans">
    <w:altName w:val="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4F69" w14:textId="52518D5C" w:rsidR="004F6A18" w:rsidRDefault="004F6A18">
    <w:pPr>
      <w:pStyle w:val="Footer"/>
    </w:pPr>
    <w:r w:rsidRPr="004F6A18">
      <w:t xml:space="preserve">Job Description Template – March 2026 – </w:t>
    </w:r>
    <w:r>
      <w:t>v</w:t>
    </w:r>
    <w:r w:rsidRPr="004F6A18">
      <w:t>ersion 1.0</w:t>
    </w:r>
  </w:p>
  <w:p w14:paraId="4AE756B7" w14:textId="77777777" w:rsidR="004F6A18" w:rsidRDefault="004F6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50D33" w14:textId="77777777" w:rsidR="005F1D61" w:rsidRDefault="005F1D61" w:rsidP="004F6A18">
      <w:r>
        <w:separator/>
      </w:r>
    </w:p>
  </w:footnote>
  <w:footnote w:type="continuationSeparator" w:id="0">
    <w:p w14:paraId="2475EA1F" w14:textId="77777777" w:rsidR="005F1D61" w:rsidRDefault="005F1D61" w:rsidP="004F6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792"/>
    <w:multiLevelType w:val="hybridMultilevel"/>
    <w:tmpl w:val="E536D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32C2D"/>
    <w:multiLevelType w:val="hybridMultilevel"/>
    <w:tmpl w:val="C8CCD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EC6B9E"/>
    <w:multiLevelType w:val="hybridMultilevel"/>
    <w:tmpl w:val="388E306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502"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692EBC"/>
    <w:multiLevelType w:val="hybridMultilevel"/>
    <w:tmpl w:val="2FAC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315CBE"/>
    <w:multiLevelType w:val="hybridMultilevel"/>
    <w:tmpl w:val="DDD85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233CB4"/>
    <w:multiLevelType w:val="hybridMultilevel"/>
    <w:tmpl w:val="2F620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087561">
    <w:abstractNumId w:val="5"/>
  </w:num>
  <w:num w:numId="2" w16cid:durableId="1406994076">
    <w:abstractNumId w:val="4"/>
  </w:num>
  <w:num w:numId="3" w16cid:durableId="1010066685">
    <w:abstractNumId w:val="1"/>
  </w:num>
  <w:num w:numId="4" w16cid:durableId="1229075701">
    <w:abstractNumId w:val="0"/>
  </w:num>
  <w:num w:numId="5" w16cid:durableId="1941834490">
    <w:abstractNumId w:val="3"/>
  </w:num>
  <w:num w:numId="6" w16cid:durableId="963075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15"/>
    <w:rsid w:val="00007393"/>
    <w:rsid w:val="000D7C35"/>
    <w:rsid w:val="0013174D"/>
    <w:rsid w:val="00146024"/>
    <w:rsid w:val="002304DC"/>
    <w:rsid w:val="00237EF2"/>
    <w:rsid w:val="002D7319"/>
    <w:rsid w:val="002E4C1F"/>
    <w:rsid w:val="00311112"/>
    <w:rsid w:val="00380F69"/>
    <w:rsid w:val="003A095A"/>
    <w:rsid w:val="00480F36"/>
    <w:rsid w:val="00482C38"/>
    <w:rsid w:val="004D0206"/>
    <w:rsid w:val="004F6A18"/>
    <w:rsid w:val="005354F4"/>
    <w:rsid w:val="00592515"/>
    <w:rsid w:val="005F1D61"/>
    <w:rsid w:val="005F62D1"/>
    <w:rsid w:val="00613AD1"/>
    <w:rsid w:val="006E331C"/>
    <w:rsid w:val="006F7B96"/>
    <w:rsid w:val="00757333"/>
    <w:rsid w:val="008001E1"/>
    <w:rsid w:val="00810536"/>
    <w:rsid w:val="008127B7"/>
    <w:rsid w:val="0089702F"/>
    <w:rsid w:val="008E5DC9"/>
    <w:rsid w:val="00984110"/>
    <w:rsid w:val="00997669"/>
    <w:rsid w:val="009C03C8"/>
    <w:rsid w:val="009E6CE1"/>
    <w:rsid w:val="009F4DDC"/>
    <w:rsid w:val="00A51F20"/>
    <w:rsid w:val="00A770A9"/>
    <w:rsid w:val="00AA51AE"/>
    <w:rsid w:val="00B01233"/>
    <w:rsid w:val="00B05CDA"/>
    <w:rsid w:val="00B21DAF"/>
    <w:rsid w:val="00BE5C3D"/>
    <w:rsid w:val="00C65714"/>
    <w:rsid w:val="00C80E31"/>
    <w:rsid w:val="00D97F74"/>
    <w:rsid w:val="00DE1940"/>
    <w:rsid w:val="00E01BD3"/>
    <w:rsid w:val="00E80B32"/>
    <w:rsid w:val="00E90D7C"/>
    <w:rsid w:val="00EF21C7"/>
    <w:rsid w:val="00F04161"/>
    <w:rsid w:val="00FE5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DB78"/>
  <w15:chartTrackingRefBased/>
  <w15:docId w15:val="{7CB41B59-FC92-44C3-9CDE-9B61CEED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51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9251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9251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9251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9251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9251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9251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9251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9251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9251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515"/>
    <w:rPr>
      <w:rFonts w:eastAsiaTheme="majorEastAsia" w:cstheme="majorBidi"/>
      <w:color w:val="272727" w:themeColor="text1" w:themeTint="D8"/>
    </w:rPr>
  </w:style>
  <w:style w:type="paragraph" w:styleId="Title">
    <w:name w:val="Title"/>
    <w:basedOn w:val="Normal"/>
    <w:next w:val="Normal"/>
    <w:link w:val="TitleChar"/>
    <w:uiPriority w:val="10"/>
    <w:qFormat/>
    <w:rsid w:val="0059251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92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51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92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51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92515"/>
    <w:rPr>
      <w:i/>
      <w:iCs/>
      <w:color w:val="404040" w:themeColor="text1" w:themeTint="BF"/>
    </w:rPr>
  </w:style>
  <w:style w:type="paragraph" w:styleId="ListParagraph">
    <w:name w:val="List Paragraph"/>
    <w:basedOn w:val="Normal"/>
    <w:uiPriority w:val="34"/>
    <w:qFormat/>
    <w:rsid w:val="0059251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92515"/>
    <w:rPr>
      <w:i/>
      <w:iCs/>
      <w:color w:val="0F4761" w:themeColor="accent1" w:themeShade="BF"/>
    </w:rPr>
  </w:style>
  <w:style w:type="paragraph" w:styleId="IntenseQuote">
    <w:name w:val="Intense Quote"/>
    <w:basedOn w:val="Normal"/>
    <w:next w:val="Normal"/>
    <w:link w:val="IntenseQuoteChar"/>
    <w:uiPriority w:val="30"/>
    <w:qFormat/>
    <w:rsid w:val="0059251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92515"/>
    <w:rPr>
      <w:i/>
      <w:iCs/>
      <w:color w:val="0F4761" w:themeColor="accent1" w:themeShade="BF"/>
    </w:rPr>
  </w:style>
  <w:style w:type="character" w:styleId="IntenseReference">
    <w:name w:val="Intense Reference"/>
    <w:basedOn w:val="DefaultParagraphFont"/>
    <w:uiPriority w:val="32"/>
    <w:qFormat/>
    <w:rsid w:val="00592515"/>
    <w:rPr>
      <w:b/>
      <w:bCs/>
      <w:smallCaps/>
      <w:color w:val="0F4761" w:themeColor="accent1" w:themeShade="BF"/>
      <w:spacing w:val="5"/>
    </w:rPr>
  </w:style>
  <w:style w:type="character" w:styleId="Hyperlink">
    <w:name w:val="Hyperlink"/>
    <w:uiPriority w:val="99"/>
    <w:unhideWhenUsed/>
    <w:rsid w:val="00BE5C3D"/>
    <w:rPr>
      <w:color w:val="0563C1"/>
      <w:u w:val="single"/>
    </w:rPr>
  </w:style>
  <w:style w:type="character" w:styleId="UnresolvedMention">
    <w:name w:val="Unresolved Mention"/>
    <w:basedOn w:val="DefaultParagraphFont"/>
    <w:uiPriority w:val="99"/>
    <w:semiHidden/>
    <w:unhideWhenUsed/>
    <w:rsid w:val="00380F69"/>
    <w:rPr>
      <w:color w:val="605E5C"/>
      <w:shd w:val="clear" w:color="auto" w:fill="E1DFDD"/>
    </w:rPr>
  </w:style>
  <w:style w:type="paragraph" w:styleId="Revision">
    <w:name w:val="Revision"/>
    <w:hidden/>
    <w:uiPriority w:val="99"/>
    <w:semiHidden/>
    <w:rsid w:val="00810536"/>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F6A18"/>
    <w:pPr>
      <w:tabs>
        <w:tab w:val="center" w:pos="4513"/>
        <w:tab w:val="right" w:pos="9026"/>
      </w:tabs>
    </w:pPr>
  </w:style>
  <w:style w:type="character" w:customStyle="1" w:styleId="HeaderChar">
    <w:name w:val="Header Char"/>
    <w:basedOn w:val="DefaultParagraphFont"/>
    <w:link w:val="Header"/>
    <w:uiPriority w:val="99"/>
    <w:rsid w:val="004F6A1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F6A18"/>
    <w:pPr>
      <w:tabs>
        <w:tab w:val="center" w:pos="4513"/>
        <w:tab w:val="right" w:pos="9026"/>
      </w:tabs>
    </w:pPr>
  </w:style>
  <w:style w:type="character" w:customStyle="1" w:styleId="FooterChar">
    <w:name w:val="Footer Char"/>
    <w:basedOn w:val="DefaultParagraphFont"/>
    <w:link w:val="Footer"/>
    <w:uiPriority w:val="99"/>
    <w:rsid w:val="004F6A18"/>
    <w:rPr>
      <w:rFonts w:ascii="Times New Roman" w:eastAsia="Times New Roman" w:hAnsi="Times New Roman" w:cs="Times New Roman"/>
      <w:kern w:val="0"/>
      <w14:ligatures w14:val="none"/>
    </w:rPr>
  </w:style>
  <w:style w:type="paragraph" w:styleId="NormalWeb">
    <w:name w:val="Normal (Web)"/>
    <w:basedOn w:val="Normal"/>
    <w:uiPriority w:val="99"/>
    <w:unhideWhenUsed/>
    <w:rsid w:val="00A51F20"/>
    <w:pPr>
      <w:spacing w:before="100" w:beforeAutospacing="1" w:after="100" w:afterAutospacing="1"/>
    </w:pPr>
    <w:rPr>
      <w:lang w:eastAsia="en-GB"/>
    </w:rPr>
  </w:style>
  <w:style w:type="paragraph" w:styleId="CommentText">
    <w:name w:val="annotation text"/>
    <w:basedOn w:val="Normal"/>
    <w:link w:val="CommentTextChar"/>
    <w:uiPriority w:val="99"/>
    <w:semiHidden/>
    <w:unhideWhenUsed/>
    <w:rsid w:val="00F04161"/>
    <w:rPr>
      <w:sz w:val="20"/>
      <w:szCs w:val="20"/>
    </w:rPr>
  </w:style>
  <w:style w:type="character" w:customStyle="1" w:styleId="CommentTextChar">
    <w:name w:val="Comment Text Char"/>
    <w:basedOn w:val="DefaultParagraphFont"/>
    <w:link w:val="CommentText"/>
    <w:uiPriority w:val="99"/>
    <w:semiHidden/>
    <w:rsid w:val="00F0416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unhideWhenUsed/>
    <w:rsid w:val="00F04161"/>
    <w:pPr>
      <w:spacing w:after="160"/>
    </w:pPr>
    <w:rPr>
      <w:rFonts w:ascii="Calibri" w:eastAsia="Calibri" w:hAnsi="Calibri"/>
      <w:b/>
      <w:bCs/>
    </w:rPr>
  </w:style>
  <w:style w:type="character" w:customStyle="1" w:styleId="CommentSubjectChar">
    <w:name w:val="Comment Subject Char"/>
    <w:basedOn w:val="CommentTextChar"/>
    <w:link w:val="CommentSubject"/>
    <w:uiPriority w:val="99"/>
    <w:rsid w:val="00F04161"/>
    <w:rPr>
      <w:rFonts w:ascii="Calibri" w:eastAsia="Calibri" w:hAnsi="Calibri" w:cs="Times New Roman"/>
      <w:b/>
      <w:bCs/>
      <w:kern w:val="0"/>
      <w:sz w:val="20"/>
      <w:szCs w:val="20"/>
      <w14:ligatures w14:val="none"/>
    </w:rPr>
  </w:style>
  <w:style w:type="paragraph" w:customStyle="1" w:styleId="Default">
    <w:name w:val="Default"/>
    <w:rsid w:val="00F04161"/>
    <w:pPr>
      <w:autoSpaceDE w:val="0"/>
      <w:autoSpaceDN w:val="0"/>
      <w:adjustRightInd w:val="0"/>
      <w:spacing w:after="0" w:line="240" w:lineRule="auto"/>
    </w:pPr>
    <w:rPr>
      <w:rFonts w:ascii="Calibri" w:eastAsia="Times New Roman" w:hAnsi="Calibri" w:cs="Calibri"/>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re.ac.uk/docs/rep/communications-and-recruitment/this-is-our-time-university-of-greenwich-strategy-203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s%3A%2F%2Fwww.gre.ac.uk%2Fabout-us%2Fgovernance%2Ffreedom-of-speech&amp;data=05%7C02%7CV.Roots%40greenwich.ac.uk%7C99fe9f50ad7640b7113d08de6fc4f81d%7C3516f40a5ae94956bbab395162e589ce%7C0%7C0%7C639071088919162177%7CUnknown%7CTWFpbGZsb3d8eyJFbXB0eU1hcGkiOnRydWUsIlYiOiIwLjAuMDAwMCIsIlAiOiJXaW4zMiIsIkFOIjoiTWFpbCIsIldUIjoyfQ%3D%3D%7C0%7C%7C%7C&amp;sdata=UW2BxhoOSzZCG9HkU7BMAFLlLa8jAmXH5TZFctMoZnQ%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929e6d0-3aaa-4d81-8e5a-a792dd959ec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DAD91CE9188642996FDA09AB7A4957" ma:contentTypeVersion="10" ma:contentTypeDescription="Create a new document." ma:contentTypeScope="" ma:versionID="13e81ddf4adb1111abeb01dcff0e1ac8">
  <xsd:schema xmlns:xsd="http://www.w3.org/2001/XMLSchema" xmlns:xs="http://www.w3.org/2001/XMLSchema" xmlns:p="http://schemas.microsoft.com/office/2006/metadata/properties" xmlns:ns2="aa42c54b-4270-463d-a189-6c461f6325b7" xmlns:ns3="2929e6d0-3aaa-4d81-8e5a-a792dd959ec5" targetNamespace="http://schemas.microsoft.com/office/2006/metadata/properties" ma:root="true" ma:fieldsID="3aec51a4c62cffa66c311f5fba643acc" ns2:_="" ns3:_="">
    <xsd:import namespace="aa42c54b-4270-463d-a189-6c461f6325b7"/>
    <xsd:import namespace="2929e6d0-3aaa-4d81-8e5a-a792dd959e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2c54b-4270-463d-a189-6c461f632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29e6d0-3aaa-4d81-8e5a-a792dd959e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BEA4D7-122D-449F-8565-FFB02AA59F3D}">
  <ds:schemaRefs>
    <ds:schemaRef ds:uri="http://schemas.microsoft.com/office/2006/metadata/properties"/>
    <ds:schemaRef ds:uri="http://schemas.microsoft.com/office/infopath/2007/PartnerControls"/>
    <ds:schemaRef ds:uri="2929e6d0-3aaa-4d81-8e5a-a792dd959ec5"/>
  </ds:schemaRefs>
</ds:datastoreItem>
</file>

<file path=customXml/itemProps2.xml><?xml version="1.0" encoding="utf-8"?>
<ds:datastoreItem xmlns:ds="http://schemas.openxmlformats.org/officeDocument/2006/customXml" ds:itemID="{79CE0673-6D0D-4681-89F4-8F25E47AC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2c54b-4270-463d-a189-6c461f6325b7"/>
    <ds:schemaRef ds:uri="2929e6d0-3aaa-4d81-8e5a-a792dd959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E141FA-66D4-4C4F-AD80-C16F4467F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Adesanya</dc:creator>
  <cp:keywords/>
  <dc:description/>
  <cp:lastModifiedBy>Ella Laurance</cp:lastModifiedBy>
  <cp:revision>4</cp:revision>
  <dcterms:created xsi:type="dcterms:W3CDTF">2026-06-01T14:37:00Z</dcterms:created>
  <dcterms:modified xsi:type="dcterms:W3CDTF">2026-06-08T11:52:00Z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0x01010042DAD91CE9188642996FDA09AB7A4957</vt:lpwstr>
  </property>
  <property fmtid="{D5CDD505-2E9C-101B-9397-08002B2CF9AE}" pid="3" name="Order">
    <vt:r8>5607300</vt:r8>
  </property>
  <property fmtid="{D5CDD505-2E9C-101B-9397-08002B2CF9AE}" pid="4" name="TriggerFlowInfo">
    <vt:lpwstr/>
  </property>
  <property fmtid="{D5CDD505-2E9C-101B-9397-08002B2CF9AE}" pid="5" name="ComplianceAssetId">
    <vt:lpwstr/>
  </property>
  <property fmtid="{D5CDD505-2E9C-101B-9397-08002B2CF9AE}" pid="6" name="_activity">
    <vt:lpwstr>{"FileActivityType":"9","FileActivityTimeStamp":"2026-02-24T11:13:59.367Z","FileActivityUsersOnPage":[{"DisplayName":"Oyebanji Adewumi","Id":"oa5650r@gre.ac.uk"},{"DisplayName":"Kirsty Goulding","Id":"kg1995r@gre.ac.uk"},{"DisplayName":"Gail Brindley","Id":"gb1089h@gre.ac.uk"},{"DisplayName":"Peter Garrod","Id":"pg9688u@gre.ac.uk"},{"DisplayName":"Oyebanji Adewumi","Id":"oa5650r@gre.ac.uk"}],"FileActivityNavigationId":null}</vt:lpwstr>
  </property>
  <property fmtid="{D5CDD505-2E9C-101B-9397-08002B2CF9AE}" pid="7" name="_ExtendedDescription">
    <vt:lpwstr/>
  </property>
</Properties>
</file>